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F4" w:rsidRPr="008C3BF4" w:rsidRDefault="008C3BF4" w:rsidP="008C3B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3BF4"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8C3BF4" w:rsidRPr="008C3BF4" w:rsidRDefault="008C3BF4" w:rsidP="008C3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BF4">
        <w:rPr>
          <w:rFonts w:ascii="Times New Roman" w:hAnsi="Times New Roman" w:cs="Times New Roman"/>
          <w:b/>
          <w:sz w:val="40"/>
          <w:szCs w:val="40"/>
        </w:rPr>
        <w:t>ГЛАВА 3. Функции</w:t>
      </w:r>
    </w:p>
    <w:p w:rsidR="008C3BF4" w:rsidRPr="008C3BF4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>Что мы расскажем:</w:t>
      </w:r>
    </w:p>
    <w:p w:rsidR="008C3BF4" w:rsidRPr="001906CC" w:rsidRDefault="008C3BF4" w:rsidP="00190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Объявление функций</w:t>
      </w:r>
    </w:p>
    <w:p w:rsidR="008C3BF4" w:rsidRPr="001906CC" w:rsidRDefault="008C3BF4" w:rsidP="00190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Параметры по умолчанию</w:t>
      </w:r>
    </w:p>
    <w:p w:rsidR="008C3BF4" w:rsidRPr="001906CC" w:rsidRDefault="008C3BF4" w:rsidP="00190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Именованные параметры</w:t>
      </w:r>
    </w:p>
    <w:p w:rsidR="008C3BF4" w:rsidRPr="001906CC" w:rsidRDefault="008C3BF4" w:rsidP="00190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Функции расширения</w:t>
      </w:r>
    </w:p>
    <w:p w:rsidR="008C3BF4" w:rsidRPr="001906CC" w:rsidRDefault="008C3BF4" w:rsidP="00190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Инфиксные функции</w:t>
      </w:r>
    </w:p>
    <w:p w:rsidR="008C3BF4" w:rsidRPr="001906CC" w:rsidRDefault="008C3BF4" w:rsidP="00190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Операторы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Infix</w:t>
      </w:r>
      <w:proofErr w:type="spellEnd"/>
    </w:p>
    <w:p w:rsidR="008C3BF4" w:rsidRPr="008C3BF4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почти такие же, как методы Java, хотя по поведению он</w:t>
      </w:r>
      <w:r w:rsidR="001906CC">
        <w:rPr>
          <w:rFonts w:ascii="Times New Roman" w:hAnsi="Times New Roman" w:cs="Times New Roman"/>
          <w:sz w:val="28"/>
          <w:szCs w:val="28"/>
        </w:rPr>
        <w:t>и</w:t>
      </w:r>
      <w:r w:rsidRPr="008C3BF4">
        <w:rPr>
          <w:rFonts w:ascii="Times New Roman" w:hAnsi="Times New Roman" w:cs="Times New Roman"/>
          <w:sz w:val="28"/>
          <w:szCs w:val="28"/>
        </w:rPr>
        <w:t xml:space="preserve"> ближе к функциям в JavaScript, потому что в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функции - это больше, чем просто именованный набор операторов. В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Котлине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функции - это первоклассные граждане; вы можете использовать функцию везде, где вы можете использовать переменную. Вы можете передавать их в качестве параметров другим функциям, а также можете возвращать функции из других функций. Но прежде чем мы углубимся в эту тему, нам нужно начать с основ функций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- например, с того, как они объявляются, как они обрабатывают параметры, насколько они отличаются (или по</w:t>
      </w:r>
      <w:r w:rsidR="001906CC">
        <w:rPr>
          <w:rFonts w:ascii="Times New Roman" w:hAnsi="Times New Roman" w:cs="Times New Roman"/>
          <w:sz w:val="28"/>
          <w:szCs w:val="28"/>
        </w:rPr>
        <w:t>хожи) от методов Java, а также от пары других подробностей</w:t>
      </w:r>
      <w:r w:rsidRPr="008C3BF4">
        <w:rPr>
          <w:rFonts w:ascii="Times New Roman" w:hAnsi="Times New Roman" w:cs="Times New Roman"/>
          <w:sz w:val="28"/>
          <w:szCs w:val="28"/>
        </w:rPr>
        <w:t>. Это то, что мы рассмотрим в этой главе.</w:t>
      </w:r>
    </w:p>
    <w:p w:rsidR="008C3BF4" w:rsidRPr="001906CC" w:rsidRDefault="008C3BF4" w:rsidP="008C3BF4">
      <w:pPr>
        <w:rPr>
          <w:rFonts w:ascii="Times New Roman" w:hAnsi="Times New Roman" w:cs="Times New Roman"/>
          <w:b/>
          <w:sz w:val="28"/>
          <w:szCs w:val="28"/>
        </w:rPr>
      </w:pPr>
      <w:r w:rsidRPr="001906CC">
        <w:rPr>
          <w:rFonts w:ascii="Times New Roman" w:hAnsi="Times New Roman" w:cs="Times New Roman"/>
          <w:b/>
          <w:sz w:val="28"/>
          <w:szCs w:val="28"/>
        </w:rPr>
        <w:t>Объявление функций</w:t>
      </w:r>
    </w:p>
    <w:p w:rsidR="001906CC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 xml:space="preserve">Функции можно записывать в трех местах. Вы можете записать их </w:t>
      </w:r>
    </w:p>
    <w:p w:rsidR="001906CC" w:rsidRPr="001906CC" w:rsidRDefault="008C3BF4" w:rsidP="00190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внутри класса, как методы в Java - они называются функциями-членами; </w:t>
      </w:r>
    </w:p>
    <w:p w:rsidR="001906CC" w:rsidRPr="001906CC" w:rsidRDefault="008C3BF4" w:rsidP="00190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внешние классы - они называются функциями верхнего уровня; и </w:t>
      </w:r>
    </w:p>
    <w:p w:rsidR="001906CC" w:rsidRPr="001906CC" w:rsidRDefault="008C3BF4" w:rsidP="00190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они могут быть записаны внутри других функций - они называются локальными функциями. </w:t>
      </w:r>
    </w:p>
    <w:p w:rsidR="008C3BF4" w:rsidRPr="008C3BF4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>Независимо от того, где вы поместите функцию, механизм ее объявления не сильно изменится. Основная форма функции следующая:</w:t>
      </w:r>
    </w:p>
    <w:p w:rsidR="008C3BF4" w:rsidRPr="008C3BF4" w:rsidRDefault="008C3BF4" w:rsidP="001906C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8C3BF4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functionName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([параметры]) [: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>] {</w:t>
      </w:r>
    </w:p>
    <w:p w:rsidR="008C3BF4" w:rsidRPr="008C3BF4" w:rsidRDefault="001906CC" w:rsidP="001906C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</w:t>
      </w:r>
      <w:r w:rsidR="008C3BF4" w:rsidRPr="008C3BF4">
        <w:rPr>
          <w:rFonts w:ascii="Times New Roman" w:hAnsi="Times New Roman" w:cs="Times New Roman"/>
          <w:sz w:val="28"/>
          <w:szCs w:val="28"/>
        </w:rPr>
        <w:t>ения</w:t>
      </w:r>
    </w:p>
    <w:p w:rsidR="008C3BF4" w:rsidRDefault="008C3BF4" w:rsidP="001906C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>}</w:t>
      </w:r>
    </w:p>
    <w:p w:rsidR="001906CC" w:rsidRPr="008C3BF4" w:rsidRDefault="001906CC" w:rsidP="001906C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C3BF4" w:rsidRPr="008C3BF4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 xml:space="preserve">Функция объявляется с использованием зарезервированного слова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, за которым следует идентификатор, который является именем функции. Имя функции включает круглые скобки, в которых вы можете объявить необязательные параметры. Вы также можете объявить тип данных, которые </w:t>
      </w:r>
      <w:r w:rsidRPr="008C3BF4">
        <w:rPr>
          <w:rFonts w:ascii="Times New Roman" w:hAnsi="Times New Roman" w:cs="Times New Roman"/>
          <w:sz w:val="28"/>
          <w:szCs w:val="28"/>
        </w:rPr>
        <w:lastRenderedPageBreak/>
        <w:t xml:space="preserve">будет возвращать функция, но это необязательно, поскольку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может определить тип возвращ</w:t>
      </w:r>
      <w:r w:rsidR="001906CC">
        <w:rPr>
          <w:rFonts w:ascii="Times New Roman" w:hAnsi="Times New Roman" w:cs="Times New Roman"/>
          <w:sz w:val="28"/>
          <w:szCs w:val="28"/>
        </w:rPr>
        <w:t xml:space="preserve">аемого значения функции, просто </w:t>
      </w:r>
      <w:r w:rsidRPr="008C3BF4">
        <w:rPr>
          <w:rFonts w:ascii="Times New Roman" w:hAnsi="Times New Roman" w:cs="Times New Roman"/>
          <w:sz w:val="28"/>
          <w:szCs w:val="28"/>
        </w:rPr>
        <w:t>глядя на объявление тела функции. Далее следует пара фигурных скобок с некоторыми операторами внутри тела функции.</w:t>
      </w:r>
    </w:p>
    <w:p w:rsidR="001906CC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 xml:space="preserve">Вы должны давать своим функциям имена, следуя тем же правилам, что и при написании методов Java, а именно: имя функции </w:t>
      </w:r>
    </w:p>
    <w:p w:rsidR="001906CC" w:rsidRPr="001906CC" w:rsidRDefault="008C3BF4" w:rsidP="001906C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не должно быть зарезервированным словом; </w:t>
      </w:r>
    </w:p>
    <w:p w:rsidR="001906CC" w:rsidRPr="001906CC" w:rsidRDefault="008C3BF4" w:rsidP="001906C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не должно начинаться с числа; и </w:t>
      </w:r>
    </w:p>
    <w:p w:rsidR="001906CC" w:rsidRPr="001906CC" w:rsidRDefault="008C3BF4" w:rsidP="001906C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не должны содержать специальных символов. </w:t>
      </w:r>
    </w:p>
    <w:p w:rsidR="008C3BF4" w:rsidRPr="008C3BF4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>И, наконец, со стилистической точки зрения, его имя должно содержать глагол или что-то, обозначающее действие - в отличие от того, когда вы называете переменную, в которой имя содержит существительное.</w:t>
      </w:r>
    </w:p>
    <w:p w:rsidR="008C3BF4" w:rsidRPr="008C3BF4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 xml:space="preserve">В листинге 3-1 показано базовое объявление функции, которая принимает параметры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>.</w:t>
      </w:r>
    </w:p>
    <w:p w:rsidR="008C3BF4" w:rsidRPr="008C3BF4" w:rsidRDefault="008C3BF4" w:rsidP="008C3BF4">
      <w:pPr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>Для сравнения в листинге 3-3 показан эквивалентный код Java для листинга 3-1.</w:t>
      </w:r>
    </w:p>
    <w:p w:rsidR="008C3BF4" w:rsidRPr="008C3BF4" w:rsidRDefault="008C3BF4" w:rsidP="008C3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b/>
          <w:sz w:val="28"/>
          <w:szCs w:val="28"/>
        </w:rPr>
        <w:t>Листинг</w:t>
      </w:r>
      <w:r w:rsidRPr="001906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3-1.</w:t>
      </w:r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BF4">
        <w:rPr>
          <w:rFonts w:ascii="Times New Roman" w:hAnsi="Times New Roman" w:cs="Times New Roman"/>
          <w:sz w:val="28"/>
          <w:szCs w:val="28"/>
        </w:rPr>
        <w:t>Функция</w:t>
      </w:r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3BF4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</w:p>
    <w:p w:rsidR="008C3BF4" w:rsidRPr="008C3BF4" w:rsidRDefault="008C3BF4" w:rsidP="001906C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C3BF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3BF4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C3BF4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: String, count: </w:t>
      </w:r>
      <w:proofErr w:type="spellStart"/>
      <w:r w:rsidRPr="008C3BF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8C3BF4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8C3BF4" w:rsidRPr="008C3BF4" w:rsidRDefault="008C3BF4" w:rsidP="001906C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BF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counter = 1</w:t>
      </w:r>
    </w:p>
    <w:p w:rsidR="008C3BF4" w:rsidRPr="008C3BF4" w:rsidRDefault="008C3BF4" w:rsidP="001906C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C3BF4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(counter ++ &lt;= count) {</w:t>
      </w:r>
    </w:p>
    <w:p w:rsidR="008C3BF4" w:rsidRPr="008C3BF4" w:rsidRDefault="008C3BF4" w:rsidP="001906CC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06CC">
        <w:rPr>
          <w:rFonts w:ascii="Times New Roman" w:hAnsi="Times New Roman" w:cs="Times New Roman"/>
          <w:sz w:val="28"/>
          <w:szCs w:val="28"/>
        </w:rPr>
        <w:t>р</w:t>
      </w:r>
      <w:r w:rsidRPr="008C3BF4">
        <w:rPr>
          <w:rFonts w:ascii="Times New Roman" w:hAnsi="Times New Roman" w:cs="Times New Roman"/>
          <w:sz w:val="28"/>
          <w:szCs w:val="28"/>
        </w:rPr>
        <w:t>rintln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4B22" w:rsidRPr="008C3BF4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>)</w:t>
      </w:r>
    </w:p>
    <w:p w:rsidR="008C3BF4" w:rsidRPr="008C3BF4" w:rsidRDefault="008C3BF4" w:rsidP="001906C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8C3BF4" w:rsidRDefault="008C3BF4" w:rsidP="001906C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8C3BF4">
        <w:rPr>
          <w:rFonts w:ascii="Times New Roman" w:hAnsi="Times New Roman" w:cs="Times New Roman"/>
          <w:sz w:val="28"/>
          <w:szCs w:val="28"/>
        </w:rPr>
        <w:t>}</w:t>
      </w:r>
    </w:p>
    <w:p w:rsidR="001906CC" w:rsidRPr="008C3BF4" w:rsidRDefault="001906CC" w:rsidP="001906C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A5525" w:rsidRDefault="008C3BF4" w:rsidP="008C3B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3BF4">
        <w:rPr>
          <w:rFonts w:ascii="Times New Roman" w:hAnsi="Times New Roman" w:cs="Times New Roman"/>
          <w:sz w:val="28"/>
          <w:szCs w:val="28"/>
        </w:rPr>
        <w:t>DisplayMessage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() в листинге 3-1 - непродуктивная функция; он ничего не возвращает - обратите внимание на отсутствие ключевого слова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в теле функции. В Java, когда функция ничего не возвращает, мы все равно указываем, что возвращаемый тип недействителен (см. Листинг 3-3). В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, однако, нам не обязательно этого делать, поскольку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может выполнять вывод типов - он может понять это сам. Но в качестве академического упражнения давайте подробно перепишем листинг 3-1, чтобы полностью сообщить компилятору, какой тип возвращаемого значения имеет </w:t>
      </w:r>
      <w:proofErr w:type="spellStart"/>
      <w:r w:rsidRPr="008C3BF4">
        <w:rPr>
          <w:rFonts w:ascii="Times New Roman" w:hAnsi="Times New Roman" w:cs="Times New Roman"/>
          <w:sz w:val="28"/>
          <w:szCs w:val="28"/>
        </w:rPr>
        <w:t>displayMessage</w:t>
      </w:r>
      <w:proofErr w:type="spellEnd"/>
      <w:r w:rsidRPr="008C3BF4">
        <w:rPr>
          <w:rFonts w:ascii="Times New Roman" w:hAnsi="Times New Roman" w:cs="Times New Roman"/>
          <w:sz w:val="28"/>
          <w:szCs w:val="28"/>
        </w:rPr>
        <w:t xml:space="preserve"> (). См. Пример кода в листинге 3-2.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913EA4">
        <w:rPr>
          <w:rFonts w:ascii="Times New Roman" w:hAnsi="Times New Roman" w:cs="Times New Roman"/>
          <w:b/>
          <w:sz w:val="28"/>
          <w:szCs w:val="28"/>
        </w:rPr>
        <w:t>Листинг 3-2.</w:t>
      </w:r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displayMessage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с явным возвращаемым типом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: String, count: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>): Unit {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counter = 1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(counter ++ &lt;= count) {</w:t>
      </w:r>
    </w:p>
    <w:p w:rsidR="001906CC" w:rsidRPr="001906CC" w:rsidRDefault="001906CC" w:rsidP="00913EA4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="00913EA4">
        <w:rPr>
          <w:rFonts w:ascii="Times New Roman" w:hAnsi="Times New Roman" w:cs="Times New Roman"/>
          <w:sz w:val="28"/>
          <w:szCs w:val="28"/>
        </w:rPr>
        <w:t>р</w:t>
      </w:r>
      <w:r w:rsidRPr="001906CC">
        <w:rPr>
          <w:rFonts w:ascii="Times New Roman" w:hAnsi="Times New Roman" w:cs="Times New Roman"/>
          <w:sz w:val="28"/>
          <w:szCs w:val="28"/>
        </w:rPr>
        <w:t>rintln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824B7" w:rsidRPr="001906CC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>)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}</w:t>
      </w:r>
    </w:p>
    <w:p w:rsidR="00913EA4" w:rsidRPr="001906CC" w:rsidRDefault="00913EA4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Единственное различие между листингами 3-1 и 3-2 - это тип возвращаемого значения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функции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displayMessage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(). </w:t>
      </w:r>
      <w:r w:rsidR="00816BA7" w:rsidRPr="001906CC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1906CC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816BA7">
        <w:rPr>
          <w:rFonts w:ascii="Times New Roman" w:hAnsi="Times New Roman" w:cs="Times New Roman"/>
          <w:sz w:val="28"/>
          <w:szCs w:val="28"/>
          <w:lang w:val="en-US"/>
        </w:rPr>
        <w:t>void</w:t>
      </w:r>
      <w:r w:rsidRPr="001906CC">
        <w:rPr>
          <w:rFonts w:ascii="Times New Roman" w:hAnsi="Times New Roman" w:cs="Times New Roman"/>
          <w:sz w:val="28"/>
          <w:szCs w:val="28"/>
        </w:rPr>
        <w:t xml:space="preserve"> Java.</w:t>
      </w:r>
    </w:p>
    <w:p w:rsidR="001906CC" w:rsidRPr="00816BA7" w:rsidRDefault="001906CC" w:rsidP="001906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3EA4">
        <w:rPr>
          <w:rFonts w:ascii="Times New Roman" w:hAnsi="Times New Roman" w:cs="Times New Roman"/>
          <w:b/>
          <w:sz w:val="28"/>
          <w:szCs w:val="28"/>
        </w:rPr>
        <w:t>Листинг</w:t>
      </w:r>
      <w:r w:rsidRPr="00816B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3-3.</w:t>
      </w:r>
      <w:r w:rsidRPr="00816B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6BA7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r w:rsidRPr="00816B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06CC">
        <w:rPr>
          <w:rFonts w:ascii="Times New Roman" w:hAnsi="Times New Roman" w:cs="Times New Roman"/>
          <w:sz w:val="28"/>
          <w:szCs w:val="28"/>
        </w:rPr>
        <w:t>в</w:t>
      </w:r>
      <w:r w:rsidRPr="00816BA7">
        <w:rPr>
          <w:rFonts w:ascii="Times New Roman" w:hAnsi="Times New Roman" w:cs="Times New Roman"/>
          <w:sz w:val="28"/>
          <w:szCs w:val="28"/>
          <w:lang w:val="en-US"/>
        </w:rPr>
        <w:t xml:space="preserve"> Java</w:t>
      </w:r>
    </w:p>
    <w:p w:rsidR="001906CC" w:rsidRPr="00816BA7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16BA7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816BA7">
        <w:rPr>
          <w:rFonts w:ascii="Times New Roman" w:hAnsi="Times New Roman" w:cs="Times New Roman"/>
          <w:sz w:val="28"/>
          <w:szCs w:val="28"/>
          <w:lang w:val="en-US"/>
        </w:rPr>
        <w:t xml:space="preserve"> class </w:t>
      </w:r>
      <w:proofErr w:type="spellStart"/>
      <w:r w:rsidRPr="00816BA7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r w:rsidRPr="00816BA7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816B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public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static void main (String []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1906CC" w:rsidRPr="001906CC" w:rsidRDefault="001906CC" w:rsidP="00913EA4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1906CC">
        <w:rPr>
          <w:rFonts w:ascii="Times New Roman" w:hAnsi="Times New Roman" w:cs="Times New Roman"/>
          <w:sz w:val="28"/>
          <w:szCs w:val="28"/>
        </w:rPr>
        <w:t>Привет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>», 3);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static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void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(String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count) {</w:t>
      </w:r>
    </w:p>
    <w:p w:rsidR="001906CC" w:rsidRPr="001906CC" w:rsidRDefault="001906CC" w:rsidP="00913EA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counter = 1;</w:t>
      </w:r>
    </w:p>
    <w:p w:rsidR="001906CC" w:rsidRPr="001906CC" w:rsidRDefault="001906CC" w:rsidP="00913EA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(counter ++ &lt;= count) {</w:t>
      </w:r>
    </w:p>
    <w:p w:rsidR="001906CC" w:rsidRPr="001906CC" w:rsidRDefault="001906CC" w:rsidP="00913EA4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System.out.println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824B7" w:rsidRPr="001906CC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>);</w:t>
      </w:r>
    </w:p>
    <w:p w:rsidR="001906CC" w:rsidRPr="001906CC" w:rsidRDefault="001906CC" w:rsidP="00913EA4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}</w:t>
      </w:r>
    </w:p>
    <w:p w:rsidR="00913EA4" w:rsidRPr="001906CC" w:rsidRDefault="00913EA4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Чтобы вызвать функцию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displayMessage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(), мы вызываем ее по ее имени и передаем соответствующие параметры, как показано в листинге 3-4.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3EA4">
        <w:rPr>
          <w:rFonts w:ascii="Times New Roman" w:hAnsi="Times New Roman" w:cs="Times New Roman"/>
          <w:b/>
          <w:sz w:val="28"/>
          <w:szCs w:val="28"/>
        </w:rPr>
        <w:t>Листинг</w:t>
      </w:r>
      <w:r w:rsidRPr="00913E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3-4.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06CC">
        <w:rPr>
          <w:rFonts w:ascii="Times New Roman" w:hAnsi="Times New Roman" w:cs="Times New Roman"/>
          <w:sz w:val="28"/>
          <w:szCs w:val="28"/>
        </w:rPr>
        <w:t>Вызов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06CC">
        <w:rPr>
          <w:rFonts w:ascii="Times New Roman" w:hAnsi="Times New Roman" w:cs="Times New Roman"/>
          <w:sz w:val="28"/>
          <w:szCs w:val="28"/>
        </w:rPr>
        <w:t>функции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1906CC" w:rsidRPr="001906CC" w:rsidRDefault="001906CC" w:rsidP="00913EA4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1906CC">
        <w:rPr>
          <w:rFonts w:ascii="Times New Roman" w:hAnsi="Times New Roman" w:cs="Times New Roman"/>
          <w:sz w:val="28"/>
          <w:szCs w:val="28"/>
        </w:rPr>
        <w:t>Привет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», 3) </w:t>
      </w:r>
      <w:r w:rsidRPr="001906CC">
        <w:rPr>
          <w:rFonts w:ascii="Segoe UI Symbol" w:hAnsi="Segoe UI Symbol" w:cs="Segoe UI Symbol"/>
          <w:sz w:val="28"/>
          <w:szCs w:val="28"/>
          <w:lang w:val="en-US"/>
        </w:rPr>
        <w:t>➊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06CC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: String, count: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1906CC" w:rsidRPr="001906CC" w:rsidRDefault="001906CC" w:rsidP="00913EA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counter = 1</w:t>
      </w:r>
    </w:p>
    <w:p w:rsidR="001906CC" w:rsidRPr="001906CC" w:rsidRDefault="001906CC" w:rsidP="00913EA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(counter ++ &lt;= count) {</w:t>
      </w:r>
    </w:p>
    <w:p w:rsidR="001906CC" w:rsidRPr="001906CC" w:rsidRDefault="00913EA4" w:rsidP="00913EA4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="001906CC" w:rsidRPr="001906CC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="001906CC"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AF72C2" w:rsidRPr="001906CC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="001906CC" w:rsidRPr="001906C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913EA4" w:rsidRPr="001906CC" w:rsidRDefault="00913EA4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Segoe UI Symbol" w:hAnsi="Segoe UI Symbol" w:cs="Segoe UI Symbol"/>
          <w:sz w:val="28"/>
          <w:szCs w:val="28"/>
          <w:lang w:val="en-US"/>
        </w:rPr>
        <w:t>➊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"Hello" </w:t>
      </w:r>
      <w:r w:rsidRPr="001906CC">
        <w:rPr>
          <w:rFonts w:ascii="Times New Roman" w:hAnsi="Times New Roman" w:cs="Times New Roman"/>
          <w:sz w:val="28"/>
          <w:szCs w:val="28"/>
        </w:rPr>
        <w:t>передается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06CC">
        <w:rPr>
          <w:rFonts w:ascii="Times New Roman" w:hAnsi="Times New Roman" w:cs="Times New Roman"/>
          <w:sz w:val="28"/>
          <w:szCs w:val="28"/>
        </w:rPr>
        <w:t>аргументу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displayMessage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Segoe UI Symbol" w:hAnsi="Segoe UI Symbol" w:cs="Segoe UI Symbol"/>
          <w:sz w:val="28"/>
          <w:szCs w:val="28"/>
        </w:rPr>
        <w:t>➋</w:t>
      </w:r>
      <w:r w:rsidRPr="001906CC">
        <w:rPr>
          <w:rFonts w:ascii="Times New Roman" w:hAnsi="Times New Roman" w:cs="Times New Roman"/>
          <w:sz w:val="28"/>
          <w:szCs w:val="28"/>
        </w:rPr>
        <w:t xml:space="preserve"> 3 передается аргументу счетчика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displayMessage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(); как и в Java, аргументы, передаваемые функции, сопоставляются с ее параметрами в том порядке, в котором они были определены, начиная слева направо.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lastRenderedPageBreak/>
        <w:t xml:space="preserve">Чтобы сделать функции продуктивными (что-то возвращать), просто поместите оператор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где-нибудь в теле функции и объявите тип возвращаемого значения функции. См. Пример в листинге 3-5.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913EA4">
        <w:rPr>
          <w:rFonts w:ascii="Times New Roman" w:hAnsi="Times New Roman" w:cs="Times New Roman"/>
          <w:b/>
          <w:sz w:val="28"/>
          <w:szCs w:val="28"/>
        </w:rPr>
        <w:t>Листинг 3-5.</w:t>
      </w:r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getSum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>, продуктивная функция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1906CC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args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>&gt;) {</w:t>
      </w:r>
    </w:p>
    <w:p w:rsidR="001906CC" w:rsidRPr="001906CC" w:rsidRDefault="001906CC" w:rsidP="00913EA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13EA4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getSum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listOf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(1,2,3,4,5,6)))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getSum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(values: List &lt;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&gt;):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{// </w:t>
      </w:r>
      <w:r w:rsidRPr="001906CC">
        <w:rPr>
          <w:rFonts w:ascii="Times New Roman" w:hAnsi="Times New Roman" w:cs="Times New Roman"/>
          <w:sz w:val="28"/>
          <w:szCs w:val="28"/>
        </w:rPr>
        <w:t>возвращаемый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06CC">
        <w:rPr>
          <w:rFonts w:ascii="Times New Roman" w:hAnsi="Times New Roman" w:cs="Times New Roman"/>
          <w:sz w:val="28"/>
          <w:szCs w:val="28"/>
        </w:rPr>
        <w:t>тип</w:t>
      </w: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= 0;</w:t>
      </w:r>
    </w:p>
    <w:p w:rsidR="001906CC" w:rsidRPr="00913EA4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13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13EA4" w:rsidRPr="00913EA4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="00913EA4" w:rsidRPr="00913EA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913EA4" w:rsidRPr="00913EA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13EA4" w:rsidRPr="00913EA4">
        <w:rPr>
          <w:rFonts w:ascii="Times New Roman" w:hAnsi="Times New Roman" w:cs="Times New Roman"/>
          <w:sz w:val="28"/>
          <w:szCs w:val="28"/>
          <w:lang w:val="en-US"/>
        </w:rPr>
        <w:t xml:space="preserve"> in values) total += </w:t>
      </w:r>
      <w:proofErr w:type="spellStart"/>
      <w:r w:rsidR="00913EA4" w:rsidRPr="00913EA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913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// возвращаемое значение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}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Вы можете вернуть что угодно из функций; мы не о</w:t>
      </w:r>
      <w:r w:rsidR="00913EA4">
        <w:rPr>
          <w:rFonts w:ascii="Times New Roman" w:hAnsi="Times New Roman" w:cs="Times New Roman"/>
          <w:sz w:val="28"/>
          <w:szCs w:val="28"/>
        </w:rPr>
        <w:t>граничены базовыми типами. См. д</w:t>
      </w:r>
      <w:r w:rsidRPr="001906CC">
        <w:rPr>
          <w:rFonts w:ascii="Times New Roman" w:hAnsi="Times New Roman" w:cs="Times New Roman"/>
          <w:sz w:val="28"/>
          <w:szCs w:val="28"/>
        </w:rPr>
        <w:t>ругой пример в листинге 3-6.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913EA4">
        <w:rPr>
          <w:rFonts w:ascii="Times New Roman" w:hAnsi="Times New Roman" w:cs="Times New Roman"/>
          <w:b/>
          <w:sz w:val="28"/>
          <w:szCs w:val="28"/>
        </w:rPr>
        <w:t>Листинг 3-6.</w:t>
      </w:r>
      <w:r w:rsidRPr="001906CC">
        <w:rPr>
          <w:rFonts w:ascii="Times New Roman" w:hAnsi="Times New Roman" w:cs="Times New Roman"/>
          <w:sz w:val="28"/>
          <w:szCs w:val="28"/>
        </w:rPr>
        <w:t xml:space="preserve"> Использование пар в качестве возвращаемого типа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bigSmall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(a: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, b: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>): Pair &lt;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>&gt; {</w:t>
      </w:r>
      <w:r w:rsidRPr="001906CC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(a&gt; b) return Pair (a, b) </w:t>
      </w:r>
      <w:r w:rsidRPr="001906CC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1906CC" w:rsidRPr="001906CC" w:rsidRDefault="001906CC" w:rsidP="00AF72C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else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1906CC" w:rsidRPr="001906CC" w:rsidRDefault="001906CC" w:rsidP="00AF72C2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Pair (b, a) </w:t>
      </w:r>
      <w:r w:rsidRPr="001906CC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906CC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(x, y) = </w:t>
      </w:r>
      <w:proofErr w:type="spellStart"/>
      <w:r w:rsidRPr="001906CC">
        <w:rPr>
          <w:rFonts w:ascii="Times New Roman" w:hAnsi="Times New Roman" w:cs="Times New Roman"/>
          <w:sz w:val="28"/>
          <w:szCs w:val="28"/>
          <w:lang w:val="en-US"/>
        </w:rPr>
        <w:t>bigSmall</w:t>
      </w:r>
      <w:proofErr w:type="spellEnd"/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(5,3) </w:t>
      </w:r>
      <w:r w:rsidRPr="001906CC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1906CC" w:rsidRPr="001906CC" w:rsidRDefault="00913EA4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="001906CC" w:rsidRPr="001906CC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="001906CC"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1906CC" w:rsidRPr="001906CC">
        <w:rPr>
          <w:rFonts w:ascii="Times New Roman" w:hAnsi="Times New Roman" w:cs="Times New Roman"/>
          <w:sz w:val="28"/>
          <w:szCs w:val="28"/>
        </w:rPr>
        <w:t>х</w:t>
      </w:r>
      <w:r w:rsidR="001906CC" w:rsidRPr="001906C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906CC" w:rsidRPr="001906CC" w:rsidRDefault="001906CC" w:rsidP="00913EA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3EA4">
        <w:rPr>
          <w:rFonts w:ascii="Times New Roman" w:hAnsi="Times New Roman" w:cs="Times New Roman"/>
          <w:sz w:val="28"/>
          <w:szCs w:val="28"/>
        </w:rPr>
        <w:t>р</w:t>
      </w:r>
      <w:r w:rsidRPr="001906CC">
        <w:rPr>
          <w:rFonts w:ascii="Times New Roman" w:hAnsi="Times New Roman" w:cs="Times New Roman"/>
          <w:sz w:val="28"/>
          <w:szCs w:val="28"/>
        </w:rPr>
        <w:t>rintln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(у)</w:t>
      </w:r>
    </w:p>
    <w:p w:rsid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}</w:t>
      </w:r>
    </w:p>
    <w:p w:rsidR="00913EA4" w:rsidRPr="001906CC" w:rsidRDefault="00913EA4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Segoe UI Symbol" w:hAnsi="Segoe UI Symbol" w:cs="Segoe UI Symbol"/>
          <w:sz w:val="28"/>
          <w:szCs w:val="28"/>
        </w:rPr>
        <w:t>➊</w:t>
      </w:r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</w:rPr>
        <w:t>Эта</w:t>
      </w:r>
      <w:proofErr w:type="gramEnd"/>
      <w:r w:rsidRPr="001906CC">
        <w:rPr>
          <w:rFonts w:ascii="Times New Roman" w:hAnsi="Times New Roman" w:cs="Times New Roman"/>
          <w:sz w:val="28"/>
          <w:szCs w:val="28"/>
        </w:rPr>
        <w:t xml:space="preserve"> функция сообщает компилятору, что возвращает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Pair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>. Пара - это класс данных, который представляет, ну, общую пару. Если вы раньше использовали Python, это может напомнить вам кортежи.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Segoe UI Symbol" w:hAnsi="Segoe UI Symbol" w:cs="Segoe UI Symbol"/>
          <w:sz w:val="28"/>
          <w:szCs w:val="28"/>
        </w:rPr>
        <w:t>➋</w:t>
      </w:r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1906CC">
        <w:rPr>
          <w:rFonts w:ascii="Times New Roman" w:hAnsi="Times New Roman" w:cs="Times New Roman"/>
          <w:sz w:val="28"/>
          <w:szCs w:val="28"/>
        </w:rPr>
        <w:t xml:space="preserve"> параметр a больше, чем b, мы создаем пару, используя параметр a в качестве первого компонента и b в качестве второго компонента, а затем возвращаем его вызывающей стороне.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Segoe UI Symbol" w:hAnsi="Segoe UI Symbol" w:cs="Segoe UI Symbol"/>
          <w:sz w:val="28"/>
          <w:szCs w:val="28"/>
        </w:rPr>
        <w:t>➌</w:t>
      </w:r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1906CC">
        <w:rPr>
          <w:rFonts w:ascii="Times New Roman" w:hAnsi="Times New Roman" w:cs="Times New Roman"/>
          <w:sz w:val="28"/>
          <w:szCs w:val="28"/>
        </w:rPr>
        <w:t xml:space="preserve"> параметр a меньше b, то мы создаем пару, используя параметр b в качестве первого компонента и a в качестве второго компонента, а затем возвращаем его вызывающей стороне.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Segoe UI Symbol" w:hAnsi="Segoe UI Symbol" w:cs="Segoe UI Symbol"/>
          <w:sz w:val="28"/>
          <w:szCs w:val="28"/>
        </w:rPr>
        <w:lastRenderedPageBreak/>
        <w:t>➍</w:t>
      </w:r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06CC">
        <w:rPr>
          <w:rFonts w:ascii="Times New Roman" w:hAnsi="Times New Roman" w:cs="Times New Roman"/>
          <w:sz w:val="28"/>
          <w:szCs w:val="28"/>
        </w:rPr>
        <w:t>Пара</w:t>
      </w:r>
      <w:proofErr w:type="gramEnd"/>
      <w:r w:rsidRPr="001906CC">
        <w:rPr>
          <w:rFonts w:ascii="Times New Roman" w:hAnsi="Times New Roman" w:cs="Times New Roman"/>
          <w:sz w:val="28"/>
          <w:szCs w:val="28"/>
        </w:rPr>
        <w:t xml:space="preserve"> может быть возвращена двум именованным переменным в левой части оператора присваивания. Это деструктурирующее объявление позволяет нам сохранять сразу несколько значений для нескольких переменных. В этом случае переменная x получит первый компонент возвращенной пары, а переменная y получит второй компонент пары.</w:t>
      </w:r>
    </w:p>
    <w:p w:rsidR="001906CC" w:rsidRPr="00913EA4" w:rsidRDefault="001906CC" w:rsidP="001906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3EA4">
        <w:rPr>
          <w:rFonts w:ascii="Times New Roman" w:hAnsi="Times New Roman" w:cs="Times New Roman"/>
          <w:b/>
          <w:i/>
          <w:sz w:val="28"/>
          <w:szCs w:val="28"/>
        </w:rPr>
        <w:t>Функции одного выражения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Ранее в этой главе мы говорили, что функции следуют базовой форме</w:t>
      </w:r>
    </w:p>
    <w:p w:rsidR="001906CC" w:rsidRP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1906CC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functionName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([параметры]) [: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>] {</w:t>
      </w:r>
    </w:p>
    <w:p w:rsidR="001906CC" w:rsidRPr="001906CC" w:rsidRDefault="001906CC" w:rsidP="00913EA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 </w:t>
      </w:r>
      <w:r w:rsidR="00913EA4">
        <w:rPr>
          <w:rFonts w:ascii="Times New Roman" w:hAnsi="Times New Roman" w:cs="Times New Roman"/>
          <w:sz w:val="28"/>
          <w:szCs w:val="28"/>
        </w:rPr>
        <w:t>утвержд</w:t>
      </w:r>
      <w:r w:rsidRPr="001906CC">
        <w:rPr>
          <w:rFonts w:ascii="Times New Roman" w:hAnsi="Times New Roman" w:cs="Times New Roman"/>
          <w:sz w:val="28"/>
          <w:szCs w:val="28"/>
        </w:rPr>
        <w:t>ения</w:t>
      </w:r>
    </w:p>
    <w:p w:rsidR="001906CC" w:rsidRDefault="001906CC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}</w:t>
      </w:r>
    </w:p>
    <w:p w:rsidR="00F57C64" w:rsidRPr="001906CC" w:rsidRDefault="00F57C64" w:rsidP="00913EA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57C64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906CC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1906CC">
        <w:rPr>
          <w:rFonts w:ascii="Times New Roman" w:hAnsi="Times New Roman" w:cs="Times New Roman"/>
          <w:sz w:val="28"/>
          <w:szCs w:val="28"/>
        </w:rPr>
        <w:t xml:space="preserve"> есть вторая форма написания функций, которая позволяет использовать более сжатый синтаксис. Бывают ситуации, когда мы можем опустить </w:t>
      </w:r>
    </w:p>
    <w:p w:rsidR="00F57C64" w:rsidRPr="00F57C64" w:rsidRDefault="001906CC" w:rsidP="00F57C6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оператор </w:t>
      </w:r>
      <w:proofErr w:type="spellStart"/>
      <w:r w:rsidRPr="00F57C64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C64" w:rsidRPr="00F57C64" w:rsidRDefault="001906CC" w:rsidP="00F57C6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фигурные скобки; и </w:t>
      </w:r>
    </w:p>
    <w:p w:rsidR="00F57C64" w:rsidRPr="00F57C64" w:rsidRDefault="001906CC" w:rsidP="00F57C6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тип возвращаемого значения в целом. 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Эта вторая форма называется функциями одного выражения.</w:t>
      </w:r>
    </w:p>
    <w:p w:rsidR="001906CC" w:rsidRPr="001906CC" w:rsidRDefault="001906CC" w:rsidP="001906CC">
      <w:pPr>
        <w:rPr>
          <w:rFonts w:ascii="Times New Roman" w:hAnsi="Times New Roman" w:cs="Times New Roman"/>
          <w:sz w:val="28"/>
          <w:szCs w:val="28"/>
        </w:rPr>
      </w:pPr>
      <w:r w:rsidRPr="001906CC">
        <w:rPr>
          <w:rFonts w:ascii="Times New Roman" w:hAnsi="Times New Roman" w:cs="Times New Roman"/>
          <w:sz w:val="28"/>
          <w:szCs w:val="28"/>
        </w:rPr>
        <w:t>Как вы, возможно, догадались из ее названия, функция содержит только одно выражение, как показано в фрагменте кода здесь:</w:t>
      </w:r>
    </w:p>
    <w:p w:rsidR="001906CC" w:rsidRDefault="00F57C64" w:rsidP="00F57C6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sumInt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(a: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, b: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>) = a + b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В одной функции выражения опускается пара фигурных скобок, а вместо нее используется оператор присваивания. Ему также больше не нужен оператор </w:t>
      </w:r>
      <w:r w:rsidRPr="00F57C64"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Pr="00F57C64">
        <w:rPr>
          <w:rFonts w:ascii="Times New Roman" w:hAnsi="Times New Roman" w:cs="Times New Roman"/>
          <w:sz w:val="28"/>
          <w:szCs w:val="28"/>
        </w:rPr>
        <w:t xml:space="preserve">, потому что выражение в правой части присваивания автоматически становится возвращаемым значением. Наконец, такой функции не требуется явный тип возвращаемого значения, поскольку компилятор может вывести тип, возвращаемый из значения выражения. Отсутствие явного возвращаемого типа ни в коем случае не является жестким правилом. Вы все равно можете написать явный возврат, если вам это нравится, </w:t>
      </w:r>
      <w:proofErr w:type="gramStart"/>
      <w:r w:rsidRPr="00F57C6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57C64">
        <w:rPr>
          <w:rFonts w:ascii="Times New Roman" w:hAnsi="Times New Roman" w:cs="Times New Roman"/>
          <w:sz w:val="28"/>
          <w:szCs w:val="28"/>
        </w:rPr>
        <w:t>:</w:t>
      </w:r>
    </w:p>
    <w:p w:rsidR="00F57C64" w:rsidRPr="00F57C64" w:rsidRDefault="00F57C64" w:rsidP="00F57C6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sumInt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(a: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, b: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= a + b</w:t>
      </w:r>
    </w:p>
    <w:p w:rsidR="00F57C64" w:rsidRPr="00F57C64" w:rsidRDefault="00F57C64" w:rsidP="00F57C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7C64">
        <w:rPr>
          <w:rFonts w:ascii="Times New Roman" w:hAnsi="Times New Roman" w:cs="Times New Roman"/>
          <w:b/>
          <w:i/>
          <w:sz w:val="28"/>
          <w:szCs w:val="28"/>
        </w:rPr>
        <w:t>Аргументы по умолчанию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Параметры функции могут иметь значения по умолчанию в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позволяет вызывающей</w:t>
      </w:r>
      <w:r w:rsidRPr="00F57C64">
        <w:rPr>
          <w:rFonts w:ascii="Times New Roman" w:hAnsi="Times New Roman" w:cs="Times New Roman"/>
          <w:sz w:val="28"/>
          <w:szCs w:val="28"/>
        </w:rPr>
        <w:t xml:space="preserve"> (функции) опускать некоторые аргументы на сайте вызова. Значение по умолчанию можно добавить в </w:t>
      </w:r>
      <w:r>
        <w:rPr>
          <w:rFonts w:ascii="Times New Roman" w:hAnsi="Times New Roman" w:cs="Times New Roman"/>
          <w:sz w:val="28"/>
          <w:szCs w:val="28"/>
        </w:rPr>
        <w:t>сигнатуру</w:t>
      </w:r>
      <w:r w:rsidRPr="00F57C64">
        <w:rPr>
          <w:rFonts w:ascii="Times New Roman" w:hAnsi="Times New Roman" w:cs="Times New Roman"/>
          <w:sz w:val="28"/>
          <w:szCs w:val="28"/>
        </w:rPr>
        <w:t xml:space="preserve"> функции, присвоив значение параметру функции. Пример такой функции показан в листинге 3-7.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b/>
          <w:sz w:val="28"/>
          <w:szCs w:val="28"/>
        </w:rPr>
        <w:lastRenderedPageBreak/>
        <w:t>Листинг 3-7.</w:t>
      </w:r>
      <w:r w:rsidRPr="00F5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</w:p>
    <w:p w:rsidR="00F57C64" w:rsidRPr="00F57C64" w:rsidRDefault="00F57C64" w:rsidP="00F57C6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>(hostname: String = "localhost",</w:t>
      </w:r>
    </w:p>
    <w:p w:rsidR="00F57C64" w:rsidRPr="00F57C64" w:rsidRDefault="00F57C64" w:rsidP="00F57C6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username</w:t>
      </w:r>
      <w:proofErr w:type="gramEnd"/>
      <w:r w:rsidRPr="00F57C64">
        <w:rPr>
          <w:rFonts w:ascii="Times New Roman" w:hAnsi="Times New Roman" w:cs="Times New Roman"/>
          <w:sz w:val="28"/>
          <w:szCs w:val="28"/>
          <w:lang w:val="en-US"/>
        </w:rPr>
        <w:t>: String = "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mysql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:rsidR="00F57C64" w:rsidRPr="00F57C64" w:rsidRDefault="00F57C64" w:rsidP="00F57C6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password:</w:t>
      </w:r>
      <w:proofErr w:type="gramEnd"/>
      <w:r w:rsidRPr="00F57C64">
        <w:rPr>
          <w:rFonts w:ascii="Times New Roman" w:hAnsi="Times New Roman" w:cs="Times New Roman"/>
          <w:sz w:val="28"/>
          <w:szCs w:val="28"/>
          <w:lang w:val="en-US"/>
        </w:rPr>
        <w:t>String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= "secret") {</w:t>
      </w:r>
    </w:p>
    <w:p w:rsidR="00F57C64" w:rsidRDefault="00F57C64" w:rsidP="00F57C6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>}</w:t>
      </w:r>
    </w:p>
    <w:p w:rsidR="00F57C64" w:rsidRPr="00F57C64" w:rsidRDefault="00F57C64" w:rsidP="00F57C6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>Обратите внимание, что «</w:t>
      </w:r>
      <w:r w:rsidRPr="00F57C64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F57C6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mysql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>» и «</w:t>
      </w:r>
      <w:r w:rsidRPr="00F57C64">
        <w:rPr>
          <w:rFonts w:ascii="Times New Roman" w:hAnsi="Times New Roman" w:cs="Times New Roman"/>
          <w:sz w:val="28"/>
          <w:szCs w:val="28"/>
          <w:lang w:val="en-US"/>
        </w:rPr>
        <w:t>secret</w:t>
      </w:r>
      <w:r w:rsidRPr="00F57C64">
        <w:rPr>
          <w:rFonts w:ascii="Times New Roman" w:hAnsi="Times New Roman" w:cs="Times New Roman"/>
          <w:sz w:val="28"/>
          <w:szCs w:val="28"/>
        </w:rPr>
        <w:t>» были присвоены имени хоста, имени пользователя и паролю соответственно. Эта функция может быть вызвана следующим образом:</w:t>
      </w:r>
    </w:p>
    <w:p w:rsidR="00F57C64" w:rsidRPr="00F57C64" w:rsidRDefault="008B7595" w:rsidP="00F57C6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7595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  <w:r w:rsidRPr="00254B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54B2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B7595">
        <w:rPr>
          <w:rFonts w:ascii="Times New Roman" w:hAnsi="Times New Roman" w:cs="Times New Roman"/>
          <w:sz w:val="28"/>
          <w:szCs w:val="28"/>
          <w:lang w:val="en-US"/>
        </w:rPr>
        <w:t>mycomputer</w:t>
      </w:r>
      <w:proofErr w:type="spellEnd"/>
      <w:r w:rsidRPr="00254B22">
        <w:rPr>
          <w:rFonts w:ascii="Times New Roman" w:hAnsi="Times New Roman" w:cs="Times New Roman"/>
          <w:sz w:val="28"/>
          <w:szCs w:val="28"/>
        </w:rPr>
        <w:t>","</w:t>
      </w:r>
      <w:r w:rsidRPr="008B7595">
        <w:rPr>
          <w:rFonts w:ascii="Times New Roman" w:hAnsi="Times New Roman" w:cs="Times New Roman"/>
          <w:sz w:val="28"/>
          <w:szCs w:val="28"/>
          <w:lang w:val="en-US"/>
        </w:rPr>
        <w:t>root</w:t>
      </w:r>
      <w:r w:rsidRPr="00254B22">
        <w:rPr>
          <w:rFonts w:ascii="Times New Roman" w:hAnsi="Times New Roman" w:cs="Times New Roman"/>
          <w:sz w:val="28"/>
          <w:szCs w:val="28"/>
        </w:rPr>
        <w:t>")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Все аргументы для вызова функции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 xml:space="preserve"> () можно опустить, поскольку все ее параметры имеют значения по умолчанию. Но в данном случае мы опустили только третий.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Мы даже можем вызвать функцию, не передавая ей никаких аргументов, </w:t>
      </w:r>
      <w:proofErr w:type="gramStart"/>
      <w:r w:rsidRPr="00F57C6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57C64">
        <w:rPr>
          <w:rFonts w:ascii="Times New Roman" w:hAnsi="Times New Roman" w:cs="Times New Roman"/>
          <w:sz w:val="28"/>
          <w:szCs w:val="28"/>
        </w:rPr>
        <w:t>:</w:t>
      </w:r>
    </w:p>
    <w:p w:rsidR="00F57C64" w:rsidRPr="00F57C64" w:rsidRDefault="00F57C64" w:rsidP="008B759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  <w:proofErr w:type="gramEnd"/>
      <w:r w:rsidRPr="00F57C64">
        <w:rPr>
          <w:rFonts w:ascii="Times New Roman" w:hAnsi="Times New Roman" w:cs="Times New Roman"/>
          <w:sz w:val="28"/>
          <w:szCs w:val="28"/>
        </w:rPr>
        <w:t xml:space="preserve"> ()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Способность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 xml:space="preserve"> предоставлять функциям аргументы по умолчанию позволяет нам избежать перегрузки функций. Мы не могли этого сделать в </w:t>
      </w:r>
      <w:r w:rsidRPr="00F57C64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F57C64">
        <w:rPr>
          <w:rFonts w:ascii="Times New Roman" w:hAnsi="Times New Roman" w:cs="Times New Roman"/>
          <w:sz w:val="28"/>
          <w:szCs w:val="28"/>
        </w:rPr>
        <w:t xml:space="preserve">, поэтому пришлось прибегнуть к перегрузке методов. Перегрузка функций все еще возможна в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>, но у нас, вероятно, будет меньше причин для этого сейчас, и все благодаря параметрам по умолчанию.</w:t>
      </w:r>
    </w:p>
    <w:p w:rsidR="00F57C64" w:rsidRPr="008B7595" w:rsidRDefault="00F57C64" w:rsidP="00F57C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B7595">
        <w:rPr>
          <w:rFonts w:ascii="Times New Roman" w:hAnsi="Times New Roman" w:cs="Times New Roman"/>
          <w:b/>
          <w:i/>
          <w:sz w:val="28"/>
          <w:szCs w:val="28"/>
        </w:rPr>
        <w:t>Именованные параметры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>Вернемся к листингу 3-7. Если мы вызовем эту функцию и предоставим все аргументы, вызов может выглядеть так:</w:t>
      </w:r>
    </w:p>
    <w:p w:rsidR="00F57C64" w:rsidRPr="00F57C64" w:rsidRDefault="00F57C64" w:rsidP="008B759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  <w:proofErr w:type="gramEnd"/>
      <w:r w:rsidRPr="00F57C64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F57C64">
        <w:rPr>
          <w:rFonts w:ascii="Times New Roman" w:hAnsi="Times New Roman" w:cs="Times New Roman"/>
          <w:sz w:val="28"/>
          <w:szCs w:val="28"/>
        </w:rPr>
        <w:t>нептун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>», «юпитер», «</w:t>
      </w:r>
      <w:proofErr w:type="spellStart"/>
      <w:r w:rsidRPr="00F57C64">
        <w:rPr>
          <w:rFonts w:ascii="Times New Roman" w:hAnsi="Times New Roman" w:cs="Times New Roman"/>
          <w:sz w:val="28"/>
          <w:szCs w:val="28"/>
        </w:rPr>
        <w:t>сатурн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>»)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Это правильный вызов, потому что все параметры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 xml:space="preserve"> () являются строками, и мы передали три аргумента </w:t>
      </w:r>
      <w:r w:rsidRPr="00F57C64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F57C64">
        <w:rPr>
          <w:rFonts w:ascii="Times New Roman" w:hAnsi="Times New Roman" w:cs="Times New Roman"/>
          <w:sz w:val="28"/>
          <w:szCs w:val="28"/>
        </w:rPr>
        <w:t xml:space="preserve">. Вы можете определить проблему? По сайту вызова неясно, какое из них является именем пользователя, именем хоста или паролем. В </w:t>
      </w:r>
      <w:r w:rsidRPr="00F57C64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F57C64">
        <w:rPr>
          <w:rFonts w:ascii="Times New Roman" w:hAnsi="Times New Roman" w:cs="Times New Roman"/>
          <w:sz w:val="28"/>
          <w:szCs w:val="28"/>
        </w:rPr>
        <w:t xml:space="preserve"> эта проблема неоднозначности была решена различными обходными путями, включая комментирование сайта вызова.</w:t>
      </w:r>
    </w:p>
    <w:p w:rsidR="00F57C64" w:rsidRPr="00254B22" w:rsidRDefault="00F57C64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connectoToDb</w:t>
      </w:r>
      <w:proofErr w:type="spellEnd"/>
      <w:proofErr w:type="gram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(/ </w:t>
      </w:r>
      <w:r w:rsidR="008B7595" w:rsidRPr="00254B22">
        <w:rPr>
          <w:rFonts w:ascii="Times New Roman" w:hAnsi="Times New Roman" w:cs="Times New Roman"/>
          <w:sz w:val="28"/>
          <w:szCs w:val="28"/>
          <w:lang w:val="en-US"/>
        </w:rPr>
        <w:t>/* hostname*/, "</w:t>
      </w:r>
      <w:proofErr w:type="spellStart"/>
      <w:r w:rsidR="008B7595" w:rsidRPr="00254B22">
        <w:rPr>
          <w:rFonts w:ascii="Times New Roman" w:hAnsi="Times New Roman" w:cs="Times New Roman"/>
          <w:sz w:val="28"/>
          <w:szCs w:val="28"/>
          <w:lang w:val="en-US"/>
        </w:rPr>
        <w:t>neptune</w:t>
      </w:r>
      <w:proofErr w:type="spellEnd"/>
      <w:r w:rsidRPr="00254B22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B7595" w:rsidRPr="00254B22" w:rsidRDefault="008B7595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254B22">
        <w:rPr>
          <w:rFonts w:ascii="Times New Roman" w:hAnsi="Times New Roman" w:cs="Times New Roman"/>
          <w:sz w:val="28"/>
          <w:szCs w:val="28"/>
          <w:lang w:val="en-US"/>
        </w:rPr>
        <w:t>/* username*/ "</w:t>
      </w:r>
      <w:proofErr w:type="spellStart"/>
      <w:r w:rsidRPr="00254B22">
        <w:rPr>
          <w:rFonts w:ascii="Times New Roman" w:hAnsi="Times New Roman" w:cs="Times New Roman"/>
          <w:sz w:val="28"/>
          <w:szCs w:val="28"/>
          <w:lang w:val="en-US"/>
        </w:rPr>
        <w:t>jupiter</w:t>
      </w:r>
      <w:proofErr w:type="spellEnd"/>
      <w:r w:rsidRPr="00254B22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:rsidR="00F57C64" w:rsidRDefault="008B7595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7595">
        <w:rPr>
          <w:rFonts w:ascii="Times New Roman" w:hAnsi="Times New Roman" w:cs="Times New Roman"/>
          <w:sz w:val="28"/>
          <w:szCs w:val="28"/>
        </w:rPr>
        <w:t>/*</w:t>
      </w:r>
      <w:proofErr w:type="spellStart"/>
      <w:r w:rsidRPr="008B7595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8B7595">
        <w:rPr>
          <w:rFonts w:ascii="Times New Roman" w:hAnsi="Times New Roman" w:cs="Times New Roman"/>
          <w:sz w:val="28"/>
          <w:szCs w:val="28"/>
        </w:rPr>
        <w:t>*/ "</w:t>
      </w:r>
      <w:proofErr w:type="spellStart"/>
      <w:r w:rsidRPr="008B7595">
        <w:rPr>
          <w:rFonts w:ascii="Times New Roman" w:hAnsi="Times New Roman" w:cs="Times New Roman"/>
          <w:sz w:val="28"/>
          <w:szCs w:val="28"/>
        </w:rPr>
        <w:t>saturn</w:t>
      </w:r>
      <w:proofErr w:type="spellEnd"/>
      <w:r w:rsidRPr="008B7595">
        <w:rPr>
          <w:rFonts w:ascii="Times New Roman" w:hAnsi="Times New Roman" w:cs="Times New Roman"/>
          <w:sz w:val="28"/>
          <w:szCs w:val="28"/>
        </w:rPr>
        <w:t>")</w:t>
      </w:r>
    </w:p>
    <w:p w:rsidR="008B7595" w:rsidRPr="00F57C64" w:rsidRDefault="008B7595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lastRenderedPageBreak/>
        <w:t xml:space="preserve">Нам не нужно делать это в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>, потому что мы можем назвать аргумент на сайте вызова.</w:t>
      </w:r>
    </w:p>
    <w:p w:rsidR="00F57C64" w:rsidRPr="00F57C64" w:rsidRDefault="008B7595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C64" w:rsidRPr="00F57C64">
        <w:rPr>
          <w:rFonts w:ascii="Times New Roman" w:hAnsi="Times New Roman" w:cs="Times New Roman"/>
          <w:sz w:val="28"/>
          <w:szCs w:val="28"/>
          <w:lang w:val="en-US"/>
        </w:rPr>
        <w:t>onnecToDb</w:t>
      </w:r>
      <w:proofErr w:type="spellEnd"/>
      <w:proofErr w:type="gramEnd"/>
      <w:r w:rsidR="00F57C64"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(hostname = "</w:t>
      </w:r>
      <w:proofErr w:type="spellStart"/>
      <w:r w:rsidR="00F57C64" w:rsidRPr="00F57C64">
        <w:rPr>
          <w:rFonts w:ascii="Times New Roman" w:hAnsi="Times New Roman" w:cs="Times New Roman"/>
          <w:sz w:val="28"/>
          <w:szCs w:val="28"/>
          <w:lang w:val="en-US"/>
        </w:rPr>
        <w:t>neptune</w:t>
      </w:r>
      <w:proofErr w:type="spellEnd"/>
      <w:r w:rsidR="00F57C64" w:rsidRPr="00F57C64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:rsidR="00F57C64" w:rsidRPr="00F57C64" w:rsidRDefault="00F57C64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username</w:t>
      </w:r>
      <w:proofErr w:type="gramEnd"/>
      <w:r w:rsidRPr="00F57C64">
        <w:rPr>
          <w:rFonts w:ascii="Times New Roman" w:hAnsi="Times New Roman" w:cs="Times New Roman"/>
          <w:sz w:val="28"/>
          <w:szCs w:val="28"/>
          <w:lang w:val="en-US"/>
        </w:rPr>
        <w:t xml:space="preserve"> = "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юпитер</w:t>
      </w:r>
      <w:proofErr w:type="spellEnd"/>
      <w:r w:rsidRPr="00F57C64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:rsidR="00F57C64" w:rsidRDefault="008B7595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8B7595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 xml:space="preserve"> </w:t>
      </w:r>
      <w:r w:rsidR="00F57C64" w:rsidRPr="00F57C64">
        <w:rPr>
          <w:rFonts w:ascii="Times New Roman" w:hAnsi="Times New Roman" w:cs="Times New Roman"/>
          <w:sz w:val="28"/>
          <w:szCs w:val="28"/>
        </w:rPr>
        <w:t>= "</w:t>
      </w:r>
      <w:proofErr w:type="spellStart"/>
      <w:r w:rsidR="00F57C64" w:rsidRPr="00F57C64">
        <w:rPr>
          <w:rFonts w:ascii="Times New Roman" w:hAnsi="Times New Roman" w:cs="Times New Roman"/>
          <w:sz w:val="28"/>
          <w:szCs w:val="28"/>
        </w:rPr>
        <w:t>сатурн</w:t>
      </w:r>
      <w:proofErr w:type="spellEnd"/>
      <w:r w:rsidR="00F57C64" w:rsidRPr="00F57C64">
        <w:rPr>
          <w:rFonts w:ascii="Times New Roman" w:hAnsi="Times New Roman" w:cs="Times New Roman"/>
          <w:sz w:val="28"/>
          <w:szCs w:val="28"/>
        </w:rPr>
        <w:t>")</w:t>
      </w:r>
    </w:p>
    <w:p w:rsidR="008B7595" w:rsidRPr="00F57C64" w:rsidRDefault="008B7595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>Важно помнить, что</w:t>
      </w:r>
      <w:r w:rsidR="008B7595">
        <w:rPr>
          <w:rFonts w:ascii="Times New Roman" w:hAnsi="Times New Roman" w:cs="Times New Roman"/>
          <w:sz w:val="28"/>
          <w:szCs w:val="28"/>
        </w:rPr>
        <w:t>,</w:t>
      </w:r>
      <w:r w:rsidRPr="00F57C64">
        <w:rPr>
          <w:rFonts w:ascii="Times New Roman" w:hAnsi="Times New Roman" w:cs="Times New Roman"/>
          <w:sz w:val="28"/>
          <w:szCs w:val="28"/>
        </w:rPr>
        <w:t xml:space="preserve"> когда мы начинаем указывать имя аргумента, нам необходимо </w:t>
      </w:r>
      <w:r w:rsidR="008B7595" w:rsidRPr="00F57C64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Pr="00F57C64">
        <w:rPr>
          <w:rFonts w:ascii="Times New Roman" w:hAnsi="Times New Roman" w:cs="Times New Roman"/>
          <w:sz w:val="28"/>
          <w:szCs w:val="28"/>
        </w:rPr>
        <w:t>указать имена всех аргументов, чтобы избежать путаницы.</w:t>
      </w: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F57C64"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 xml:space="preserve"> не позволил бы нам компилировать, если бы мы это сделали. Например, такой </w:t>
      </w:r>
      <w:r w:rsidR="008B7595">
        <w:rPr>
          <w:rFonts w:ascii="Times New Roman" w:hAnsi="Times New Roman" w:cs="Times New Roman"/>
          <w:sz w:val="28"/>
          <w:szCs w:val="28"/>
        </w:rPr>
        <w:t>вызов</w:t>
      </w:r>
    </w:p>
    <w:p w:rsidR="00F57C64" w:rsidRPr="00254B22" w:rsidRDefault="00F57C64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  <w:proofErr w:type="gram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57C64">
        <w:rPr>
          <w:rFonts w:ascii="Times New Roman" w:hAnsi="Times New Roman" w:cs="Times New Roman"/>
          <w:sz w:val="28"/>
          <w:szCs w:val="28"/>
          <w:lang w:val="en-US"/>
        </w:rPr>
        <w:t>hostname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= "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neptune</w:t>
      </w:r>
      <w:proofErr w:type="spellEnd"/>
      <w:r w:rsidRPr="00254B22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:rsidR="00F57C64" w:rsidRPr="00254B22" w:rsidRDefault="00F57C64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username</w:t>
      </w:r>
      <w:proofErr w:type="gram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= "</w:t>
      </w:r>
      <w:r w:rsidRPr="00F57C64">
        <w:rPr>
          <w:rFonts w:ascii="Times New Roman" w:hAnsi="Times New Roman" w:cs="Times New Roman"/>
          <w:sz w:val="28"/>
          <w:szCs w:val="28"/>
        </w:rPr>
        <w:t>юпитер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>",</w:t>
      </w:r>
    </w:p>
    <w:p w:rsidR="00F57C64" w:rsidRDefault="00F57C64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7C64">
        <w:rPr>
          <w:rFonts w:ascii="Times New Roman" w:hAnsi="Times New Roman" w:cs="Times New Roman"/>
          <w:sz w:val="28"/>
          <w:szCs w:val="28"/>
        </w:rPr>
        <w:t>"Сатурн")</w:t>
      </w:r>
    </w:p>
    <w:p w:rsidR="008B7595" w:rsidRPr="00F57C64" w:rsidRDefault="008B7595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57C64" w:rsidRPr="00F57C64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не допускается, потому что после того, как мы назовем второй аргумент (имя пользователя), нам нужно будет указать имя всех аргументов, которые идут после него. И в приведенном выше примере вызова указан второй аргумент, но не третий. С другой стороны, такой </w:t>
      </w:r>
      <w:r w:rsidR="008B7595">
        <w:rPr>
          <w:rFonts w:ascii="Times New Roman" w:hAnsi="Times New Roman" w:cs="Times New Roman"/>
          <w:sz w:val="28"/>
          <w:szCs w:val="28"/>
        </w:rPr>
        <w:t>вызов</w:t>
      </w:r>
    </w:p>
    <w:p w:rsidR="00F57C64" w:rsidRPr="00F57C64" w:rsidRDefault="00F57C64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connectToDb</w:t>
      </w:r>
      <w:proofErr w:type="spellEnd"/>
      <w:proofErr w:type="gramEnd"/>
      <w:r w:rsidRPr="00F57C64">
        <w:rPr>
          <w:rFonts w:ascii="Times New Roman" w:hAnsi="Times New Roman" w:cs="Times New Roman"/>
          <w:sz w:val="28"/>
          <w:szCs w:val="28"/>
        </w:rPr>
        <w:t xml:space="preserve"> ( "</w:t>
      </w:r>
      <w:proofErr w:type="spellStart"/>
      <w:r w:rsidRPr="00F57C64">
        <w:rPr>
          <w:rFonts w:ascii="Times New Roman" w:hAnsi="Times New Roman" w:cs="Times New Roman"/>
          <w:sz w:val="28"/>
          <w:szCs w:val="28"/>
        </w:rPr>
        <w:t>нептун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>",</w:t>
      </w:r>
    </w:p>
    <w:p w:rsidR="00F57C64" w:rsidRPr="00F57C64" w:rsidRDefault="00F57C64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C64">
        <w:rPr>
          <w:rFonts w:ascii="Times New Roman" w:hAnsi="Times New Roman" w:cs="Times New Roman"/>
          <w:sz w:val="28"/>
          <w:szCs w:val="28"/>
          <w:lang w:val="en-US"/>
        </w:rPr>
        <w:t>username</w:t>
      </w:r>
      <w:proofErr w:type="gramEnd"/>
      <w:r w:rsidRPr="00F57C64">
        <w:rPr>
          <w:rFonts w:ascii="Times New Roman" w:hAnsi="Times New Roman" w:cs="Times New Roman"/>
          <w:sz w:val="28"/>
          <w:szCs w:val="28"/>
        </w:rPr>
        <w:t xml:space="preserve"> = "юпитер",</w:t>
      </w:r>
    </w:p>
    <w:p w:rsidR="00F57C64" w:rsidRDefault="00F57C64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95" w:rsidRPr="008B7595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 xml:space="preserve"> = "</w:t>
      </w:r>
      <w:proofErr w:type="spellStart"/>
      <w:r w:rsidRPr="00F57C64">
        <w:rPr>
          <w:rFonts w:ascii="Times New Roman" w:hAnsi="Times New Roman" w:cs="Times New Roman"/>
          <w:sz w:val="28"/>
          <w:szCs w:val="28"/>
        </w:rPr>
        <w:t>сатурн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>")</w:t>
      </w:r>
    </w:p>
    <w:p w:rsidR="008B7595" w:rsidRPr="00F57C64" w:rsidRDefault="008B7595" w:rsidP="008B759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57C64" w:rsidRPr="00254B22" w:rsidRDefault="00F57C64" w:rsidP="00F57C64">
      <w:pPr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 xml:space="preserve">позволено. Это нормально, что мы не назвали первый аргумент, потому что </w:t>
      </w:r>
      <w:proofErr w:type="spellStart"/>
      <w:r w:rsidRPr="00F57C6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F57C64">
        <w:rPr>
          <w:rFonts w:ascii="Times New Roman" w:hAnsi="Times New Roman" w:cs="Times New Roman"/>
          <w:sz w:val="28"/>
          <w:szCs w:val="28"/>
        </w:rPr>
        <w:t xml:space="preserve"> обработал бы это как обычный вызов функции и использовал бы позиционное значение аргумента для разрешения параметра. </w:t>
      </w:r>
      <w:r w:rsidRPr="00254B22">
        <w:rPr>
          <w:rFonts w:ascii="Times New Roman" w:hAnsi="Times New Roman" w:cs="Times New Roman"/>
          <w:sz w:val="28"/>
          <w:szCs w:val="28"/>
        </w:rPr>
        <w:t>А потом мы назвали все остальные аргументы.</w:t>
      </w:r>
    </w:p>
    <w:p w:rsidR="000D4CAA" w:rsidRPr="000D4CAA" w:rsidRDefault="000D4CAA" w:rsidP="000D4CAA">
      <w:pPr>
        <w:rPr>
          <w:rFonts w:ascii="Times New Roman" w:hAnsi="Times New Roman" w:cs="Times New Roman"/>
          <w:b/>
          <w:sz w:val="28"/>
          <w:szCs w:val="28"/>
        </w:rPr>
      </w:pPr>
      <w:r w:rsidRPr="000D4CAA">
        <w:rPr>
          <w:rFonts w:ascii="Times New Roman" w:hAnsi="Times New Roman" w:cs="Times New Roman"/>
          <w:b/>
          <w:sz w:val="28"/>
          <w:szCs w:val="28"/>
        </w:rPr>
        <w:t>Переменное количество аргументов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 xml:space="preserve">Функции в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, как и в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0D4CAA">
        <w:rPr>
          <w:rFonts w:ascii="Times New Roman" w:hAnsi="Times New Roman" w:cs="Times New Roman"/>
          <w:sz w:val="28"/>
          <w:szCs w:val="28"/>
        </w:rPr>
        <w:t xml:space="preserve">, также могут принимать произвольное количество аргументов. Синтаксис немного отличается от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0D4CAA">
        <w:rPr>
          <w:rFonts w:ascii="Times New Roman" w:hAnsi="Times New Roman" w:cs="Times New Roman"/>
          <w:sz w:val="28"/>
          <w:szCs w:val="28"/>
        </w:rPr>
        <w:t xml:space="preserve">, вместо трех точек после типа ... мы используем ключевое слово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vararg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. В листинге 3-8 показан пример объявления и вызова функции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vararg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>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b/>
          <w:sz w:val="28"/>
          <w:szCs w:val="28"/>
        </w:rPr>
        <w:t>Листинг 3-8.</w:t>
      </w:r>
      <w:r w:rsidRPr="000D4CAA">
        <w:rPr>
          <w:rFonts w:ascii="Times New Roman" w:hAnsi="Times New Roman" w:cs="Times New Roman"/>
          <w:sz w:val="28"/>
          <w:szCs w:val="28"/>
        </w:rPr>
        <w:t xml:space="preserve"> Демонстрация функции переменного аргумента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fun&lt;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T&gt;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manyParams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vararg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: T) { </w:t>
      </w:r>
      <w:r w:rsidRPr="000D4CAA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) { </w:t>
      </w:r>
      <w:r w:rsidRPr="000D4CAA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0D4CAA" w:rsidRPr="000D4CAA" w:rsidRDefault="000D4CAA" w:rsidP="000D4CA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>}</w:t>
      </w:r>
      <w:bookmarkStart w:id="0" w:name="_GoBack"/>
      <w:bookmarkEnd w:id="0"/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lastRenderedPageBreak/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manyParams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1,2,3,4,5) </w:t>
      </w:r>
      <w:r w:rsidRPr="000D4CAA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manyParams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>"From", "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Gallifrey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", "to", "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Trenzalore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") </w:t>
      </w:r>
      <w:r w:rsidRPr="000D4CAA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manyParams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D4CAA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manyParams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*"Hello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there".split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(" ").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toTypedArray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()) </w:t>
      </w:r>
      <w:r w:rsidRPr="000D4CAA">
        <w:rPr>
          <w:rFonts w:ascii="Segoe UI Symbol" w:hAnsi="Segoe UI Symbol" w:cs="Segoe UI Symbol"/>
          <w:sz w:val="28"/>
          <w:szCs w:val="28"/>
          <w:lang w:val="en-US"/>
        </w:rPr>
        <w:t>➏</w:t>
      </w:r>
    </w:p>
    <w:p w:rsidR="000D4CAA" w:rsidRPr="000D4CAA" w:rsidRDefault="000D4CAA" w:rsidP="000D4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>}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Segoe UI Symbol" w:hAnsi="Segoe UI Symbol" w:cs="Segoe UI Symbol"/>
          <w:sz w:val="28"/>
          <w:szCs w:val="28"/>
        </w:rPr>
        <w:t>➊</w:t>
      </w:r>
      <w:r w:rsidRPr="000D4CAA">
        <w:rPr>
          <w:rFonts w:ascii="Times New Roman" w:hAnsi="Times New Roman" w:cs="Times New Roman"/>
          <w:sz w:val="28"/>
          <w:szCs w:val="28"/>
        </w:rPr>
        <w:t xml:space="preserve"> Ключевое слово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vararg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позволяет нам принимать несколько параметров для этой функции. В этом примере мы объявили функцию с типизированным параметром; это общий. Нам не нужно было объявлять его универсальным для работы с переменными аргументами - мы просто решили, что он может работать с множеством типов.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Segoe UI Symbol" w:hAnsi="Segoe UI Symbol" w:cs="Segoe UI Symbol"/>
          <w:sz w:val="28"/>
          <w:szCs w:val="28"/>
        </w:rPr>
        <w:t>➋</w:t>
      </w:r>
      <w:r w:rsidRPr="000D4C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CA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D4CAA">
        <w:rPr>
          <w:rFonts w:ascii="Times New Roman" w:hAnsi="Times New Roman" w:cs="Times New Roman"/>
          <w:sz w:val="28"/>
          <w:szCs w:val="28"/>
        </w:rPr>
        <w:t xml:space="preserve"> простой механизм цикла, позволяющий распечатать каждый элемент аргумента.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Segoe UI Symbol" w:hAnsi="Segoe UI Symbol" w:cs="Segoe UI Symbol"/>
          <w:sz w:val="28"/>
          <w:szCs w:val="28"/>
        </w:rPr>
        <w:t>➌</w:t>
      </w:r>
      <w:r w:rsidRPr="000D4C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CAA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0D4CAA">
        <w:rPr>
          <w:rFonts w:ascii="Times New Roman" w:hAnsi="Times New Roman" w:cs="Times New Roman"/>
          <w:sz w:val="28"/>
          <w:szCs w:val="28"/>
        </w:rPr>
        <w:t xml:space="preserve"> можем передавать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Ints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, и мы можем передавать столько, сколько захотим, потому что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manyParams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принимает переменное количество аргументов.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Segoe UI Symbol" w:hAnsi="Segoe UI Symbol" w:cs="Segoe UI Symbol"/>
          <w:sz w:val="28"/>
          <w:szCs w:val="28"/>
        </w:rPr>
        <w:t>➍</w:t>
      </w:r>
      <w:r w:rsidRPr="000D4CAA">
        <w:rPr>
          <w:rFonts w:ascii="Times New Roman" w:hAnsi="Times New Roman" w:cs="Times New Roman"/>
          <w:sz w:val="28"/>
          <w:szCs w:val="28"/>
        </w:rPr>
        <w:t xml:space="preserve"> Он также работает со строками.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4CAA">
        <w:rPr>
          <w:rFonts w:ascii="Segoe UI Symbol" w:hAnsi="Segoe UI Symbol" w:cs="Segoe UI Symbol"/>
          <w:sz w:val="28"/>
          <w:szCs w:val="28"/>
        </w:rPr>
        <w:t>➎</w:t>
      </w:r>
      <w:proofErr w:type="gramEnd"/>
      <w:r w:rsidRPr="000D4CAA">
        <w:rPr>
          <w:rFonts w:ascii="Times New Roman" w:hAnsi="Times New Roman" w:cs="Times New Roman"/>
          <w:sz w:val="28"/>
          <w:szCs w:val="28"/>
        </w:rPr>
        <w:t xml:space="preserve"> Как и в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0D4CAA">
        <w:rPr>
          <w:rFonts w:ascii="Times New Roman" w:hAnsi="Times New Roman" w:cs="Times New Roman"/>
          <w:sz w:val="28"/>
          <w:szCs w:val="28"/>
        </w:rPr>
        <w:t xml:space="preserve">, мы можем </w:t>
      </w:r>
      <w:r>
        <w:rPr>
          <w:rFonts w:ascii="Times New Roman" w:hAnsi="Times New Roman" w:cs="Times New Roman"/>
          <w:sz w:val="28"/>
          <w:szCs w:val="28"/>
        </w:rPr>
        <w:t>передать массив функции, которые</w:t>
      </w:r>
      <w:r w:rsidRPr="000D4CAA">
        <w:rPr>
          <w:rFonts w:ascii="Times New Roman" w:hAnsi="Times New Roman" w:cs="Times New Roman"/>
          <w:sz w:val="28"/>
          <w:szCs w:val="28"/>
        </w:rPr>
        <w:t xml:space="preserve"> принимает переменные аргументы. Нам нужно использовать оператор распространения *, чтобы распаковать массив. Это похоже на передачу отдельных элементов массива по одному вручную.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Segoe UI Symbol" w:hAnsi="Segoe UI Symbol" w:cs="Segoe UI Symbol"/>
          <w:sz w:val="28"/>
          <w:szCs w:val="28"/>
        </w:rPr>
        <w:t>➏</w:t>
      </w:r>
      <w:r w:rsidRPr="000D4CAA">
        <w:rPr>
          <w:rFonts w:ascii="Times New Roman" w:hAnsi="Times New Roman" w:cs="Times New Roman"/>
          <w:sz w:val="28"/>
          <w:szCs w:val="28"/>
        </w:rPr>
        <w:t xml:space="preserve"> Функция-член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split</w:t>
      </w:r>
      <w:r w:rsidRPr="000D4CAA">
        <w:rPr>
          <w:rFonts w:ascii="Times New Roman" w:hAnsi="Times New Roman" w:cs="Times New Roman"/>
          <w:sz w:val="28"/>
          <w:szCs w:val="28"/>
        </w:rPr>
        <w:t xml:space="preserve"> () вернет список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ArrayList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, вы можете преобразовать его в массив, а затем использовать оператор распространения, чтобы передать его в функцию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vararg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>.</w:t>
      </w:r>
    </w:p>
    <w:p w:rsidR="000D4CAA" w:rsidRPr="000D4CAA" w:rsidRDefault="000D4CAA" w:rsidP="000D4C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4CAA">
        <w:rPr>
          <w:rFonts w:ascii="Times New Roman" w:hAnsi="Times New Roman" w:cs="Times New Roman"/>
          <w:b/>
          <w:i/>
          <w:sz w:val="28"/>
          <w:szCs w:val="28"/>
        </w:rPr>
        <w:t>Функции расширения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 xml:space="preserve">В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0D4CAA">
        <w:rPr>
          <w:rFonts w:ascii="Times New Roman" w:hAnsi="Times New Roman" w:cs="Times New Roman"/>
          <w:sz w:val="28"/>
          <w:szCs w:val="28"/>
        </w:rPr>
        <w:t xml:space="preserve">, если нам нужно было добавить функциональность к классу, мы могли либо добавить методы к самому классу, либо расширить его путем наследования. Функция расширения в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позволяет нам добавлять поведение к существующему классу, включая те, которые написаны на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0D4CAA">
        <w:rPr>
          <w:rFonts w:ascii="Times New Roman" w:hAnsi="Times New Roman" w:cs="Times New Roman"/>
          <w:sz w:val="28"/>
          <w:szCs w:val="28"/>
        </w:rPr>
        <w:t xml:space="preserve">, без использования наследования. По сути, это позволяет нам определить функцию, которая может быть вызвана как член класса, но функция реализуется вне класса. Чтобы продемонстрировать это, давайте начнем с простого кода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chanthofy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terminatorify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(показан в листинге 3-9); это надуманное приложение, но оно должно дать нам основу для изучения функций расширения.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D4CAA">
        <w:rPr>
          <w:rFonts w:ascii="Times New Roman" w:hAnsi="Times New Roman" w:cs="Times New Roman"/>
          <w:b/>
          <w:sz w:val="28"/>
          <w:szCs w:val="28"/>
          <w:lang w:val="en-US"/>
        </w:rPr>
        <w:t>Листинг</w:t>
      </w:r>
      <w:proofErr w:type="spellEnd"/>
      <w:r w:rsidRPr="000D4C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3-9.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homerify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chanthofy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terminatorify</w:t>
      </w:r>
      <w:proofErr w:type="spellEnd"/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lastRenderedPageBreak/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= "Меня зовут Максим Децим </w:t>
      </w:r>
      <w:proofErr w:type="spellStart"/>
      <w:r w:rsidRPr="000D4CAA">
        <w:rPr>
          <w:rFonts w:ascii="Times New Roman" w:hAnsi="Times New Roman" w:cs="Times New Roman"/>
          <w:sz w:val="28"/>
          <w:szCs w:val="28"/>
        </w:rPr>
        <w:t>Меридиус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>"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816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homerify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122E0"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chanthofy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122E0"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terminatorify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122E0"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homerify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: String) = "$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- woohoo!"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chanthofy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: String) = "Chan, $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tho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terminatorify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: String) = "$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- я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вернусь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 xml:space="preserve">Приложение в листинге 3-9 имеет три функции, которые принимают аргумент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0D4CAA">
        <w:rPr>
          <w:rFonts w:ascii="Times New Roman" w:hAnsi="Times New Roman" w:cs="Times New Roman"/>
          <w:sz w:val="28"/>
          <w:szCs w:val="28"/>
        </w:rPr>
        <w:t xml:space="preserve">, добавляют к нему несколько строк и затем возвращают их обратно вызывающей стороне; это просто. Его можно использовать сам по себе, но мы, вероятно, сможем его немного консолидировать, поместив все три функции в общий класс, который станет нашим служебным классом. Такой класс может выглядеть </w:t>
      </w:r>
      <w:proofErr w:type="gramStart"/>
      <w:r w:rsidRPr="000D4CAA">
        <w:rPr>
          <w:rFonts w:ascii="Times New Roman" w:hAnsi="Times New Roman" w:cs="Times New Roman"/>
          <w:sz w:val="28"/>
          <w:szCs w:val="28"/>
        </w:rPr>
        <w:t>примерно</w:t>
      </w:r>
      <w:proofErr w:type="gramEnd"/>
      <w:r w:rsidRPr="000D4CAA">
        <w:rPr>
          <w:rFonts w:ascii="Times New Roman" w:hAnsi="Times New Roman" w:cs="Times New Roman"/>
          <w:sz w:val="28"/>
          <w:szCs w:val="28"/>
        </w:rPr>
        <w:t xml:space="preserve"> как код в листинге 3-10.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b/>
          <w:sz w:val="28"/>
          <w:szCs w:val="28"/>
        </w:rPr>
        <w:t>Листинг 3-10</w:t>
      </w:r>
      <w:r w:rsidRPr="000D4C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Наш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собственный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класс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StringUtil</w:t>
      </w:r>
      <w:proofErr w:type="spellEnd"/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= "Меня зовут Максим Децим </w:t>
      </w:r>
      <w:proofErr w:type="spellStart"/>
      <w:r w:rsidRPr="000D4CAA">
        <w:rPr>
          <w:rFonts w:ascii="Times New Roman" w:hAnsi="Times New Roman" w:cs="Times New Roman"/>
          <w:sz w:val="28"/>
          <w:szCs w:val="28"/>
        </w:rPr>
        <w:t>Меридиус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>"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util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StringUtil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util.homerify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122E0"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util.chanthofy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122E0"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util.terminatorify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122E0"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>}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>/ *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StringUtil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объединяет наши три метода как функции-члены.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 xml:space="preserve"> Это очень распространенная практика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Java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>* /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StringUtil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homerify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: String) = "$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- woohoo!"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chanthofy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: String) = "Chan, $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tho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0D4CAA" w:rsidRPr="000D4CAA" w:rsidRDefault="000D4CAA" w:rsidP="000D4CAA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terminatorify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: String) = "$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 xml:space="preserve"> - я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вернусь</w:t>
      </w:r>
      <w:proofErr w:type="spellEnd"/>
      <w:r w:rsidRPr="000D4CAA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>}</w:t>
      </w:r>
    </w:p>
    <w:p w:rsidR="000D4CAA" w:rsidRPr="000D4CAA" w:rsidRDefault="000D4CAA" w:rsidP="000D4CA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>Мы уже можем испо</w:t>
      </w:r>
      <w:r w:rsidR="000122E0">
        <w:rPr>
          <w:rFonts w:ascii="Times New Roman" w:hAnsi="Times New Roman" w:cs="Times New Roman"/>
          <w:sz w:val="28"/>
          <w:szCs w:val="28"/>
        </w:rPr>
        <w:t>льзовать код из листинга 3-10; ф</w:t>
      </w:r>
      <w:r w:rsidRPr="000D4CAA">
        <w:rPr>
          <w:rFonts w:ascii="Times New Roman" w:hAnsi="Times New Roman" w:cs="Times New Roman"/>
          <w:sz w:val="28"/>
          <w:szCs w:val="28"/>
        </w:rPr>
        <w:t xml:space="preserve">актически, это очень распространенная практика в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0D4CAA">
        <w:rPr>
          <w:rFonts w:ascii="Times New Roman" w:hAnsi="Times New Roman" w:cs="Times New Roman"/>
          <w:sz w:val="28"/>
          <w:szCs w:val="28"/>
        </w:rPr>
        <w:t xml:space="preserve">. Считается хорошей идеей объединить методы, которые в некоторой степени связаны в служебный класс (например, наш собственный класс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StringUtil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в листинге 3-10), хотя программисты на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0D4CAA">
        <w:rPr>
          <w:rFonts w:ascii="Times New Roman" w:hAnsi="Times New Roman" w:cs="Times New Roman"/>
          <w:sz w:val="28"/>
          <w:szCs w:val="28"/>
        </w:rPr>
        <w:t xml:space="preserve"> могли реализовать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homerify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(),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chanthofy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terminatorify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() как статические</w:t>
      </w:r>
      <w:r w:rsidRPr="000D4CAA">
        <w:rPr>
          <w:rFonts w:ascii="Times New Roman" w:hAnsi="Times New Roman" w:cs="Times New Roman"/>
          <w:sz w:val="28"/>
          <w:szCs w:val="28"/>
        </w:rPr>
        <w:t xml:space="preserve"> методы, а не методы экземпляра, как здесь. Это мелочь, и мы можем игнорировать ее. Дело в том, что в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вместо того, чтобы писать </w:t>
      </w:r>
      <w:r w:rsidRPr="000D4CAA">
        <w:rPr>
          <w:rFonts w:ascii="Times New Roman" w:hAnsi="Times New Roman" w:cs="Times New Roman"/>
          <w:sz w:val="28"/>
          <w:szCs w:val="28"/>
        </w:rPr>
        <w:lastRenderedPageBreak/>
        <w:t>служебный класс для наших трех методов, мы можем переписать наши методы гораздо более простым способом (см. Листинг 3-11).</w:t>
      </w:r>
    </w:p>
    <w:p w:rsidR="000D4CAA" w:rsidRPr="000D4CAA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b/>
          <w:sz w:val="28"/>
          <w:szCs w:val="28"/>
        </w:rPr>
        <w:t>Листинг 3-11</w:t>
      </w:r>
      <w:r w:rsidRPr="000D4C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homerify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как функция расширения</w:t>
      </w:r>
    </w:p>
    <w:p w:rsidR="000D4CAA" w:rsidRPr="00254B22" w:rsidRDefault="000D4CAA" w:rsidP="000D4CAA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4CAA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homerify</w:t>
      </w:r>
      <w:proofErr w:type="spell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() = "$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woohoo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>!"</w:t>
      </w:r>
    </w:p>
    <w:p w:rsidR="008B7595" w:rsidRPr="00254B22" w:rsidRDefault="000D4CAA" w:rsidP="000D4CAA">
      <w:pPr>
        <w:rPr>
          <w:rFonts w:ascii="Times New Roman" w:hAnsi="Times New Roman" w:cs="Times New Roman"/>
          <w:sz w:val="28"/>
          <w:szCs w:val="28"/>
        </w:rPr>
      </w:pPr>
      <w:r w:rsidRPr="000D4CAA">
        <w:rPr>
          <w:rFonts w:ascii="Times New Roman" w:hAnsi="Times New Roman" w:cs="Times New Roman"/>
          <w:sz w:val="28"/>
          <w:szCs w:val="28"/>
        </w:rPr>
        <w:t xml:space="preserve">Это выглядит обманчиво простым, но это действительно все, что нужно для написания функции расширения. Функции расширения вводят понятие типа получателя и объекта получателя. В листинге 3-11 тип получателя -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0D4CAA">
        <w:rPr>
          <w:rFonts w:ascii="Times New Roman" w:hAnsi="Times New Roman" w:cs="Times New Roman"/>
          <w:sz w:val="28"/>
          <w:szCs w:val="28"/>
        </w:rPr>
        <w:t xml:space="preserve">; это класс, в который мы хотим добавить нашу функцию расширения. Объект-получатель - это экземпляр этого типа, который в наших примерах - «Меня зовут </w:t>
      </w:r>
      <w:proofErr w:type="spellStart"/>
      <w:r w:rsidRPr="000D4CAA">
        <w:rPr>
          <w:rFonts w:ascii="Times New Roman" w:hAnsi="Times New Roman" w:cs="Times New Roman"/>
          <w:sz w:val="28"/>
          <w:szCs w:val="28"/>
        </w:rPr>
        <w:t>Максимус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</w:rPr>
        <w:t>Децимус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AA">
        <w:rPr>
          <w:rFonts w:ascii="Times New Roman" w:hAnsi="Times New Roman" w:cs="Times New Roman"/>
          <w:sz w:val="28"/>
          <w:szCs w:val="28"/>
        </w:rPr>
        <w:t>Меридиус</w:t>
      </w:r>
      <w:proofErr w:type="spellEnd"/>
      <w:r w:rsidRPr="000D4CAA">
        <w:rPr>
          <w:rFonts w:ascii="Times New Roman" w:hAnsi="Times New Roman" w:cs="Times New Roman"/>
          <w:sz w:val="28"/>
          <w:szCs w:val="28"/>
        </w:rPr>
        <w:t>». Когда вы присоединяете функцию расширения к типу,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4CAA">
        <w:rPr>
          <w:rFonts w:ascii="Times New Roman" w:hAnsi="Times New Roman" w:cs="Times New Roman"/>
          <w:sz w:val="28"/>
          <w:szCs w:val="28"/>
        </w:rPr>
        <w:t xml:space="preserve">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0D4CAA">
        <w:rPr>
          <w:rFonts w:ascii="Times New Roman" w:hAnsi="Times New Roman" w:cs="Times New Roman"/>
          <w:sz w:val="28"/>
          <w:szCs w:val="28"/>
        </w:rPr>
        <w:t xml:space="preserve"> в нашем случае, функция расширения может ссылаться на объект-получатель с помощью ключевого слова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0D4CAA">
        <w:rPr>
          <w:rFonts w:ascii="Times New Roman" w:hAnsi="Times New Roman" w:cs="Times New Roman"/>
          <w:sz w:val="28"/>
          <w:szCs w:val="28"/>
        </w:rPr>
        <w:t xml:space="preserve">. Для всех намерений и целей функции расширения выглядят так же, как любая функция-член, определенная для типа получателя. Таким образом, имеет смысл, чтобы функция расширения могла ссылаться на это. </w:t>
      </w:r>
      <w:r w:rsidRPr="00254B22">
        <w:rPr>
          <w:rFonts w:ascii="Times New Roman" w:hAnsi="Times New Roman" w:cs="Times New Roman"/>
          <w:sz w:val="28"/>
          <w:szCs w:val="28"/>
        </w:rPr>
        <w:t xml:space="preserve">В листинге 3-12 показан полный код нашего расширенного класса </w:t>
      </w:r>
      <w:r w:rsidRPr="000D4CAA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254B22">
        <w:rPr>
          <w:rFonts w:ascii="Times New Roman" w:hAnsi="Times New Roman" w:cs="Times New Roman"/>
          <w:sz w:val="28"/>
          <w:szCs w:val="28"/>
        </w:rPr>
        <w:t>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b/>
          <w:sz w:val="28"/>
          <w:szCs w:val="28"/>
        </w:rPr>
        <w:t>Листинг 3-12.</w:t>
      </w:r>
      <w:r w:rsidRPr="00AC0024">
        <w:rPr>
          <w:rFonts w:ascii="Times New Roman" w:hAnsi="Times New Roman" w:cs="Times New Roman"/>
          <w:sz w:val="28"/>
          <w:szCs w:val="28"/>
        </w:rPr>
        <w:t xml:space="preserve"> Расширенный строковый класс</w:t>
      </w:r>
    </w:p>
    <w:p w:rsidR="00AC0024" w:rsidRPr="00254B22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>&gt;) {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AC0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 xml:space="preserve"> = "Меня зовут Максим Децим </w:t>
      </w:r>
      <w:proofErr w:type="spellStart"/>
      <w:r w:rsidRPr="00AC0024">
        <w:rPr>
          <w:rFonts w:ascii="Times New Roman" w:hAnsi="Times New Roman" w:cs="Times New Roman"/>
          <w:sz w:val="28"/>
          <w:szCs w:val="28"/>
        </w:rPr>
        <w:t>Меридиус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>"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msg.homerify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())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msg.chanthofy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())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msg.terminatorify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())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String.homerify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() = "$ this - woohoo!"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String.chanthofy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() = "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Чан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, $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хотя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String.terminatorify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() = "$ this - я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вернусь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Вполне нормально писать служебные функции на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>, но с функциями расширения в нашем распоряжении кажется более естественным их использование, потому что это увеличивает семантическую ценность нашего кода. Более естественным кажется использование синтаксиса функции расширения.</w:t>
      </w:r>
    </w:p>
    <w:p w:rsidR="00AC0024" w:rsidRPr="00AC0024" w:rsidRDefault="00AC0024" w:rsidP="00AC00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0024">
        <w:rPr>
          <w:rFonts w:ascii="Times New Roman" w:hAnsi="Times New Roman" w:cs="Times New Roman"/>
          <w:b/>
          <w:i/>
          <w:sz w:val="28"/>
          <w:szCs w:val="28"/>
        </w:rPr>
        <w:t>Инфиксные функции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«Инфиксная» нотация - одна из нотаций, используемых в математических и логических выражениях. Это размещение оператора между операндами (например,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C0024">
        <w:rPr>
          <w:rFonts w:ascii="Times New Roman" w:hAnsi="Times New Roman" w:cs="Times New Roman"/>
          <w:sz w:val="28"/>
          <w:szCs w:val="28"/>
        </w:rPr>
        <w:t xml:space="preserve"> +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C0024">
        <w:rPr>
          <w:rFonts w:ascii="Times New Roman" w:hAnsi="Times New Roman" w:cs="Times New Roman"/>
          <w:sz w:val="28"/>
          <w:szCs w:val="28"/>
        </w:rPr>
        <w:t xml:space="preserve">; символ плюса «инфиксный», потому что он находится между операндами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C0024">
        <w:rPr>
          <w:rFonts w:ascii="Times New Roman" w:hAnsi="Times New Roman" w:cs="Times New Roman"/>
          <w:sz w:val="28"/>
          <w:szCs w:val="28"/>
        </w:rPr>
        <w:t xml:space="preserve"> и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C0024">
        <w:rPr>
          <w:rFonts w:ascii="Times New Roman" w:hAnsi="Times New Roman" w:cs="Times New Roman"/>
          <w:sz w:val="28"/>
          <w:szCs w:val="28"/>
        </w:rPr>
        <w:t>). Напротив, операции могут следовать нотации «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AC0024">
        <w:rPr>
          <w:rFonts w:ascii="Times New Roman" w:hAnsi="Times New Roman" w:cs="Times New Roman"/>
          <w:sz w:val="28"/>
          <w:szCs w:val="28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fixed</w:t>
      </w:r>
      <w:r w:rsidRPr="00AC0024">
        <w:rPr>
          <w:rFonts w:ascii="Times New Roman" w:hAnsi="Times New Roman" w:cs="Times New Roman"/>
          <w:sz w:val="28"/>
          <w:szCs w:val="28"/>
        </w:rPr>
        <w:t xml:space="preserve">», где выражение написано так (+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C0024">
        <w:rPr>
          <w:rFonts w:ascii="Times New Roman" w:hAnsi="Times New Roman" w:cs="Times New Roman"/>
          <w:sz w:val="28"/>
          <w:szCs w:val="28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C0024">
        <w:rPr>
          <w:rFonts w:ascii="Times New Roman" w:hAnsi="Times New Roman" w:cs="Times New Roman"/>
          <w:sz w:val="28"/>
          <w:szCs w:val="28"/>
        </w:rPr>
        <w:t>), или они могут быть «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AC0024">
        <w:rPr>
          <w:rFonts w:ascii="Times New Roman" w:hAnsi="Times New Roman" w:cs="Times New Roman"/>
          <w:sz w:val="28"/>
          <w:szCs w:val="28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fixed</w:t>
      </w:r>
      <w:r w:rsidRPr="00AC0024">
        <w:rPr>
          <w:rFonts w:ascii="Times New Roman" w:hAnsi="Times New Roman" w:cs="Times New Roman"/>
          <w:sz w:val="28"/>
          <w:szCs w:val="28"/>
        </w:rPr>
        <w:t>»,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lastRenderedPageBreak/>
        <w:t>в котором наше выражение написано так (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C0024">
        <w:rPr>
          <w:rFonts w:ascii="Times New Roman" w:hAnsi="Times New Roman" w:cs="Times New Roman"/>
          <w:sz w:val="28"/>
          <w:szCs w:val="28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C0024">
        <w:rPr>
          <w:rFonts w:ascii="Times New Roman" w:hAnsi="Times New Roman" w:cs="Times New Roman"/>
          <w:sz w:val="28"/>
          <w:szCs w:val="28"/>
        </w:rPr>
        <w:t xml:space="preserve"> +).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 xml:space="preserve"> функции-члены могут быть «инфиксными», что позволяет нам писать такие коды:</w:t>
      </w:r>
    </w:p>
    <w:p w:rsidR="00AC0024" w:rsidRPr="00AC0024" w:rsidRDefault="00AC0024" w:rsidP="00AC002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C0024">
        <w:rPr>
          <w:rFonts w:ascii="Times New Roman" w:hAnsi="Times New Roman" w:cs="Times New Roman"/>
          <w:sz w:val="28"/>
          <w:szCs w:val="28"/>
        </w:rPr>
        <w:t>john.say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02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C0024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 xml:space="preserve">")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C0024">
        <w:rPr>
          <w:rFonts w:ascii="Times New Roman" w:hAnsi="Times New Roman" w:cs="Times New Roman"/>
          <w:sz w:val="28"/>
          <w:szCs w:val="28"/>
        </w:rPr>
        <w:t>Джон говорит "Привет, мир"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AC0024">
        <w:rPr>
          <w:rFonts w:ascii="Times New Roman" w:hAnsi="Times New Roman" w:cs="Times New Roman"/>
          <w:sz w:val="28"/>
          <w:szCs w:val="28"/>
        </w:rPr>
        <w:t xml:space="preserve"> - это переменная, которая указывает на объект типа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AC0024">
        <w:rPr>
          <w:rFonts w:ascii="Times New Roman" w:hAnsi="Times New Roman" w:cs="Times New Roman"/>
          <w:sz w:val="28"/>
          <w:szCs w:val="28"/>
        </w:rPr>
        <w:t xml:space="preserve"> (мы увидим определение через некоторое время) и, скажем, это метод, который принимает аргумент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AC0024">
        <w:rPr>
          <w:rFonts w:ascii="Times New Roman" w:hAnsi="Times New Roman" w:cs="Times New Roman"/>
          <w:sz w:val="28"/>
          <w:szCs w:val="28"/>
        </w:rPr>
        <w:t>, такой как «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AC0024">
        <w:rPr>
          <w:rFonts w:ascii="Times New Roman" w:hAnsi="Times New Roman" w:cs="Times New Roman"/>
          <w:sz w:val="28"/>
          <w:szCs w:val="28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AC0024">
        <w:rPr>
          <w:rFonts w:ascii="Times New Roman" w:hAnsi="Times New Roman" w:cs="Times New Roman"/>
          <w:sz w:val="28"/>
          <w:szCs w:val="28"/>
        </w:rPr>
        <w:t>», то приведенное выше утверждение является более естественным способом. написать что-то вроде</w:t>
      </w:r>
    </w:p>
    <w:p w:rsidR="00AC0024" w:rsidRPr="00AC0024" w:rsidRDefault="00AC0024" w:rsidP="00AC00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AC0024">
        <w:rPr>
          <w:rFonts w:ascii="Times New Roman" w:hAnsi="Times New Roman" w:cs="Times New Roman"/>
          <w:sz w:val="28"/>
          <w:szCs w:val="28"/>
        </w:rPr>
        <w:t>.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AC0024">
        <w:rPr>
          <w:rFonts w:ascii="Times New Roman" w:hAnsi="Times New Roman" w:cs="Times New Roman"/>
          <w:sz w:val="28"/>
          <w:szCs w:val="28"/>
        </w:rPr>
        <w:t xml:space="preserve"> ("Привет, мир")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Чтобы начать изучение инфиксных функций, давайте начнем с реализации кодов, которые позволят нам вызывать функцию-член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AC0024">
        <w:rPr>
          <w:rFonts w:ascii="Times New Roman" w:hAnsi="Times New Roman" w:cs="Times New Roman"/>
          <w:sz w:val="28"/>
          <w:szCs w:val="28"/>
        </w:rPr>
        <w:t xml:space="preserve"> (), используя традиционную точечную нотацию. А затем мы напишем коды, которые позволят нам использовать инфиксную версию. В листинге 3-13 показана классическая реализация класса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AC0024">
        <w:rPr>
          <w:rFonts w:ascii="Times New Roman" w:hAnsi="Times New Roman" w:cs="Times New Roman"/>
          <w:sz w:val="28"/>
          <w:szCs w:val="28"/>
        </w:rPr>
        <w:t xml:space="preserve">, который мы можем вызвать, используя точечную нотацию Листинг 3-13. Класс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AC0024">
        <w:rPr>
          <w:rFonts w:ascii="Times New Roman" w:hAnsi="Times New Roman" w:cs="Times New Roman"/>
          <w:sz w:val="28"/>
          <w:szCs w:val="28"/>
        </w:rPr>
        <w:t xml:space="preserve"> без инфиксной функции</w:t>
      </w:r>
    </w:p>
    <w:p w:rsidR="00AC0024" w:rsidRPr="00254B22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>&gt;) {</w:t>
      </w:r>
    </w:p>
    <w:p w:rsidR="00AC0024" w:rsidRPr="000122E0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0122E0" w:rsidRPr="00AC002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Pr="00AC0024">
        <w:rPr>
          <w:rFonts w:ascii="Times New Roman" w:hAnsi="Times New Roman" w:cs="Times New Roman"/>
          <w:sz w:val="28"/>
          <w:szCs w:val="28"/>
        </w:rPr>
        <w:t>Джон</w:t>
      </w:r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</w:rPr>
        <w:t>Доу</w:t>
      </w:r>
      <w:r w:rsidRPr="000122E0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john.say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Привет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мир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Person 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name: String) {</w:t>
      </w:r>
    </w:p>
    <w:p w:rsidR="00AC0024" w:rsidRDefault="00AC0024" w:rsidP="00AC002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say(message: String) =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("$name is saying $message") </w:t>
      </w:r>
    </w:p>
    <w:p w:rsid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>}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Никаких сюрпризов здесь нет, именно с такими вызовами большинство из нас набирается опыта в программировании на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AC0024">
        <w:rPr>
          <w:rFonts w:ascii="Times New Roman" w:hAnsi="Times New Roman" w:cs="Times New Roman"/>
          <w:sz w:val="28"/>
          <w:szCs w:val="28"/>
        </w:rPr>
        <w:t xml:space="preserve">. В дальнейших комментариях это не нуждается. Теперь давайте посмотрим на реализацию, которая позволяет нам вызывать метод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AC0024">
        <w:rPr>
          <w:rFonts w:ascii="Times New Roman" w:hAnsi="Times New Roman" w:cs="Times New Roman"/>
          <w:sz w:val="28"/>
          <w:szCs w:val="28"/>
        </w:rPr>
        <w:t xml:space="preserve"> «инфиксным» способом.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b/>
          <w:sz w:val="28"/>
          <w:szCs w:val="28"/>
        </w:rPr>
        <w:t>Листинг 3-14</w:t>
      </w:r>
      <w:r w:rsidRPr="00AC0024">
        <w:rPr>
          <w:rFonts w:ascii="Times New Roman" w:hAnsi="Times New Roman" w:cs="Times New Roman"/>
          <w:sz w:val="28"/>
          <w:szCs w:val="28"/>
        </w:rPr>
        <w:t xml:space="preserve">. Класс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AC0024">
        <w:rPr>
          <w:rFonts w:ascii="Times New Roman" w:hAnsi="Times New Roman" w:cs="Times New Roman"/>
          <w:sz w:val="28"/>
          <w:szCs w:val="28"/>
        </w:rPr>
        <w:t xml:space="preserve"> с инфиксной функцией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john = Person("John Doe")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john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say "Hello World"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Person(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name : String) {</w:t>
      </w:r>
    </w:p>
    <w:p w:rsidR="00AC0024" w:rsidRPr="00AC0024" w:rsidRDefault="00AC0024" w:rsidP="00AC002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infix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fun say(message: String) =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>("$name is saying $message")</w:t>
      </w:r>
    </w:p>
    <w:p w:rsidR="00AC0024" w:rsidRPr="00254B22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54B22">
        <w:rPr>
          <w:rFonts w:ascii="Times New Roman" w:hAnsi="Times New Roman" w:cs="Times New Roman"/>
          <w:sz w:val="28"/>
          <w:szCs w:val="28"/>
        </w:rPr>
        <w:t>}</w:t>
      </w:r>
    </w:p>
    <w:p w:rsidR="00AC0024" w:rsidRPr="00AC0024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Единственное, что вам нужно сделать, чтобы использовать функцию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AC0024">
        <w:rPr>
          <w:rFonts w:ascii="Times New Roman" w:hAnsi="Times New Roman" w:cs="Times New Roman"/>
          <w:sz w:val="28"/>
          <w:szCs w:val="28"/>
        </w:rPr>
        <w:t xml:space="preserve"> () «инфиксным» способом, - это добавить ключевое слово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infix</w:t>
      </w:r>
      <w:r w:rsidRPr="00AC0024">
        <w:rPr>
          <w:rFonts w:ascii="Times New Roman" w:hAnsi="Times New Roman" w:cs="Times New Roman"/>
          <w:sz w:val="28"/>
          <w:szCs w:val="28"/>
        </w:rPr>
        <w:t xml:space="preserve"> в начало функции, как показано в листинге 3-14.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>Сказав это, вы не можете преобразовать каждую функцию в инфикс. Функция может быть преобразована в инфиксную, только если</w:t>
      </w:r>
    </w:p>
    <w:p w:rsidR="00AC0024" w:rsidRPr="00AC0024" w:rsidRDefault="00AC0024" w:rsidP="00AC00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>это функция-член (часть класса) или функция расширения, и</w:t>
      </w:r>
    </w:p>
    <w:p w:rsidR="00AC0024" w:rsidRPr="00AC0024" w:rsidRDefault="00AC0024" w:rsidP="00AC00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принимает ровно один параметр (только). 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Если вы думаете о лазейке вроде: «Я, наверное, мог бы определить один параметр в своей функции и использовать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vararg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>», это не сработает. Переменные аргументы нельзя преобразовывать в инфиксные функции.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>Кстати, вы не можете вызвать инфиксную функцию, используя именованные параметры, например</w:t>
      </w:r>
    </w:p>
    <w:p w:rsidR="00AC0024" w:rsidRPr="00AC0024" w:rsidRDefault="00AC0024" w:rsidP="00AC002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john</w:t>
      </w:r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say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= "Hello World" //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сработает</w:t>
      </w:r>
      <w:proofErr w:type="spellEnd"/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>Помните, что инфиксные функции принимают только один аргумент; нет смысла называть аргумент на месте вызова.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>Инфиксные функции при разумном использовании позволяют создавать более интуитивно понятное кодирование, поскольку они могут скрыть логику программы за синтаксисом, подобным ключевому слову. Вы можете создать своего рода метаязык с инфиксной нотацией; только будьте осторожны, чтобы не переборщить.</w:t>
      </w:r>
    </w:p>
    <w:p w:rsidR="00AC0024" w:rsidRPr="00AC0024" w:rsidRDefault="00AC0024" w:rsidP="00AC00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0024">
        <w:rPr>
          <w:rFonts w:ascii="Times New Roman" w:hAnsi="Times New Roman" w:cs="Times New Roman"/>
          <w:b/>
          <w:i/>
          <w:sz w:val="28"/>
          <w:szCs w:val="28"/>
        </w:rPr>
        <w:t>Перегрузка оператора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Тема перегрузки операторов может показаться немного неуместной в главе, посвященной функциям. Но в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 xml:space="preserve"> эта тема хорошо сочетается с обсуждением инфиксных функций из-за их общей механики реализации, как мы вскоре увидим.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>Перегрузка операторов позволяет нам использовать некоторые стандартные операторы, такие как математические операторы сложения, вычитания, деления, умножения и по модулю.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Например, мы можем написать код, который позволяет использовать знак плюса, скажем, для добавления двух объектов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AC0024">
        <w:rPr>
          <w:rFonts w:ascii="Times New Roman" w:hAnsi="Times New Roman" w:cs="Times New Roman"/>
          <w:sz w:val="28"/>
          <w:szCs w:val="28"/>
        </w:rPr>
        <w:t xml:space="preserve"> или любого другого настраиваемого типа. Рассмотрим код в листинге 3-15.</w:t>
      </w:r>
    </w:p>
    <w:p w:rsidR="00AC0024" w:rsidRPr="00AC0024" w:rsidRDefault="00AC0024" w:rsidP="00AC0024">
      <w:pPr>
        <w:rPr>
          <w:rFonts w:ascii="Times New Roman" w:hAnsi="Times New Roman" w:cs="Times New Roman"/>
          <w:sz w:val="28"/>
          <w:szCs w:val="28"/>
        </w:rPr>
      </w:pPr>
      <w:r w:rsidRPr="00AC0024">
        <w:rPr>
          <w:rFonts w:ascii="Times New Roman" w:hAnsi="Times New Roman" w:cs="Times New Roman"/>
          <w:b/>
          <w:sz w:val="28"/>
          <w:szCs w:val="28"/>
        </w:rPr>
        <w:t>Листинг 3-15</w:t>
      </w:r>
      <w:r w:rsidRPr="00AC0024">
        <w:rPr>
          <w:rFonts w:ascii="Times New Roman" w:hAnsi="Times New Roman" w:cs="Times New Roman"/>
          <w:sz w:val="28"/>
          <w:szCs w:val="28"/>
        </w:rPr>
        <w:t>. Добавление двух объектов сотрудников</w:t>
      </w:r>
    </w:p>
    <w:p w:rsidR="00AC0024" w:rsidRPr="00254B22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String</w:t>
      </w:r>
      <w:r w:rsidRPr="00254B22">
        <w:rPr>
          <w:rFonts w:ascii="Times New Roman" w:hAnsi="Times New Roman" w:cs="Times New Roman"/>
          <w:sz w:val="28"/>
          <w:szCs w:val="28"/>
          <w:lang w:val="en-US"/>
        </w:rPr>
        <w:t>&gt;) {</w:t>
      </w:r>
    </w:p>
    <w:p w:rsidR="00AC0024" w:rsidRPr="000122E0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254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1 = </w:t>
      </w:r>
      <w:r w:rsidR="000122E0" w:rsidRPr="00AC002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Pr="00AC0024">
        <w:rPr>
          <w:rFonts w:ascii="Times New Roman" w:hAnsi="Times New Roman" w:cs="Times New Roman"/>
          <w:sz w:val="28"/>
          <w:szCs w:val="28"/>
        </w:rPr>
        <w:t>Джон</w:t>
      </w:r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</w:rPr>
        <w:t>Доу</w:t>
      </w:r>
      <w:r w:rsidRPr="000122E0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AC0024" w:rsidRPr="00A40B22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0122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A40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40B22">
        <w:rPr>
          <w:rFonts w:ascii="Times New Roman" w:hAnsi="Times New Roman" w:cs="Times New Roman"/>
          <w:sz w:val="28"/>
          <w:szCs w:val="28"/>
          <w:lang w:val="en-US"/>
        </w:rPr>
        <w:t xml:space="preserve">2 = </w:t>
      </w:r>
      <w:r w:rsidR="000122E0" w:rsidRPr="00AC002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A40B22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Pr="00AC0024">
        <w:rPr>
          <w:rFonts w:ascii="Times New Roman" w:hAnsi="Times New Roman" w:cs="Times New Roman"/>
          <w:sz w:val="28"/>
          <w:szCs w:val="28"/>
        </w:rPr>
        <w:t>Джейн</w:t>
      </w:r>
      <w:r w:rsidRPr="00A40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024">
        <w:rPr>
          <w:rFonts w:ascii="Times New Roman" w:hAnsi="Times New Roman" w:cs="Times New Roman"/>
          <w:sz w:val="28"/>
          <w:szCs w:val="28"/>
        </w:rPr>
        <w:t>Доу</w:t>
      </w:r>
      <w:r w:rsidRPr="00A40B22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40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C002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e3 = e1 + e2</w:t>
      </w:r>
    </w:p>
    <w:p w:rsidR="00AC0024" w:rsidRPr="00AC0024" w:rsidRDefault="00AC0024" w:rsidP="00AC002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(e3.name)</w:t>
      </w:r>
    </w:p>
    <w:p w:rsidR="00AC0024" w:rsidRPr="00254B22" w:rsidRDefault="00AC0024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254B22">
        <w:rPr>
          <w:rFonts w:ascii="Times New Roman" w:hAnsi="Times New Roman" w:cs="Times New Roman"/>
          <w:sz w:val="28"/>
          <w:szCs w:val="28"/>
        </w:rPr>
        <w:t>}</w:t>
      </w:r>
    </w:p>
    <w:p w:rsidR="00B05B6D" w:rsidRPr="00254B22" w:rsidRDefault="00B05B6D" w:rsidP="00AC002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0D4CAA" w:rsidRDefault="00AC0024" w:rsidP="00AC002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0024">
        <w:rPr>
          <w:rFonts w:ascii="Times New Roman" w:hAnsi="Times New Roman" w:cs="Times New Roman"/>
          <w:sz w:val="28"/>
          <w:szCs w:val="28"/>
        </w:rPr>
        <w:t xml:space="preserve">Каким-то образом мы интуитивно знаем, что означает утверждение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0024">
        <w:rPr>
          <w:rFonts w:ascii="Times New Roman" w:hAnsi="Times New Roman" w:cs="Times New Roman"/>
          <w:sz w:val="28"/>
          <w:szCs w:val="28"/>
        </w:rPr>
        <w:t xml:space="preserve">3 =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0024">
        <w:rPr>
          <w:rFonts w:ascii="Times New Roman" w:hAnsi="Times New Roman" w:cs="Times New Roman"/>
          <w:sz w:val="28"/>
          <w:szCs w:val="28"/>
        </w:rPr>
        <w:t xml:space="preserve">1 +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0024">
        <w:rPr>
          <w:rFonts w:ascii="Times New Roman" w:hAnsi="Times New Roman" w:cs="Times New Roman"/>
          <w:sz w:val="28"/>
          <w:szCs w:val="28"/>
        </w:rPr>
        <w:t xml:space="preserve">3; если мы добавляем один объект сотрудника к другому, мы должны получить объединенную информацию или состояние сотрудников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0024">
        <w:rPr>
          <w:rFonts w:ascii="Times New Roman" w:hAnsi="Times New Roman" w:cs="Times New Roman"/>
          <w:sz w:val="28"/>
          <w:szCs w:val="28"/>
        </w:rPr>
        <w:t xml:space="preserve">1 и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0024">
        <w:rPr>
          <w:rFonts w:ascii="Times New Roman" w:hAnsi="Times New Roman" w:cs="Times New Roman"/>
          <w:sz w:val="28"/>
          <w:szCs w:val="28"/>
        </w:rPr>
        <w:t xml:space="preserve">2 - если это то, что вы хотите делать в коде. С программной точки зрения мы знаем, что этот оператор не должен работать, потому что оператор сложения ничего не знает об объектах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AC0024">
        <w:rPr>
          <w:rFonts w:ascii="Times New Roman" w:hAnsi="Times New Roman" w:cs="Times New Roman"/>
          <w:sz w:val="28"/>
          <w:szCs w:val="28"/>
        </w:rPr>
        <w:t xml:space="preserve">, не говоря уже о том, как выполнять над ними операцию добавления. Однако в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C0024">
        <w:rPr>
          <w:rFonts w:ascii="Times New Roman" w:hAnsi="Times New Roman" w:cs="Times New Roman"/>
          <w:sz w:val="28"/>
          <w:szCs w:val="28"/>
        </w:rPr>
        <w:t xml:space="preserve"> мы можем научить оператор сложения, как добавлять два объекта </w:t>
      </w:r>
      <w:r w:rsidRPr="00AC0024"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AC00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показано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C0024">
        <w:rPr>
          <w:rFonts w:ascii="Times New Roman" w:hAnsi="Times New Roman" w:cs="Times New Roman"/>
          <w:sz w:val="28"/>
          <w:szCs w:val="28"/>
          <w:lang w:val="en-US"/>
        </w:rPr>
        <w:t>листинге</w:t>
      </w:r>
      <w:proofErr w:type="spellEnd"/>
      <w:r w:rsidRPr="00AC0024">
        <w:rPr>
          <w:rFonts w:ascii="Times New Roman" w:hAnsi="Times New Roman" w:cs="Times New Roman"/>
          <w:sz w:val="28"/>
          <w:szCs w:val="28"/>
          <w:lang w:val="en-US"/>
        </w:rPr>
        <w:t xml:space="preserve"> 3-16.</w:t>
      </w: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820D4">
        <w:rPr>
          <w:rFonts w:ascii="Times New Roman" w:hAnsi="Times New Roman" w:cs="Times New Roman"/>
          <w:b/>
          <w:sz w:val="28"/>
          <w:szCs w:val="28"/>
          <w:lang w:val="en-US"/>
        </w:rPr>
        <w:t>Листинг</w:t>
      </w:r>
      <w:proofErr w:type="spellEnd"/>
      <w:r w:rsidRPr="00A82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3-16</w:t>
      </w:r>
      <w:r w:rsidR="00A40B2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40B22">
        <w:rPr>
          <w:rFonts w:ascii="Times New Roman" w:hAnsi="Times New Roman" w:cs="Times New Roman"/>
          <w:sz w:val="28"/>
          <w:szCs w:val="28"/>
          <w:lang w:val="en-US"/>
        </w:rPr>
        <w:t>К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ласс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0B22" w:rsidRPr="00A820D4">
        <w:rPr>
          <w:rFonts w:ascii="Times New Roman" w:hAnsi="Times New Roman" w:cs="Times New Roman"/>
          <w:sz w:val="28"/>
          <w:szCs w:val="28"/>
          <w:lang w:val="en-US"/>
        </w:rPr>
        <w:t>Employee</w:t>
      </w:r>
    </w:p>
    <w:p w:rsidR="00A820D4" w:rsidRPr="00A820D4" w:rsidRDefault="00A820D4" w:rsidP="00A820D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820D4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Employee (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name: String) {</w:t>
      </w:r>
    </w:p>
    <w:p w:rsidR="00A820D4" w:rsidRPr="00A820D4" w:rsidRDefault="00A820D4" w:rsidP="00A820D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820D4">
        <w:rPr>
          <w:rFonts w:ascii="Times New Roman" w:hAnsi="Times New Roman" w:cs="Times New Roman"/>
          <w:sz w:val="28"/>
          <w:szCs w:val="28"/>
          <w:lang w:val="en-US"/>
        </w:rPr>
        <w:t>infix</w:t>
      </w:r>
      <w:proofErr w:type="gram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operator fun plus(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emp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: Employee) : Employee { </w:t>
      </w:r>
      <w:r w:rsidRPr="00A820D4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A820D4" w:rsidRPr="00A820D4" w:rsidRDefault="00A820D4" w:rsidP="00A820D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this.name += "\n</w:t>
      </w:r>
      <w:proofErr w:type="gramStart"/>
      <w:r w:rsidRPr="00A820D4">
        <w:rPr>
          <w:rFonts w:ascii="Times New Roman" w:hAnsi="Times New Roman" w:cs="Times New Roman"/>
          <w:sz w:val="28"/>
          <w:szCs w:val="28"/>
          <w:lang w:val="en-US"/>
        </w:rPr>
        <w:t>${</w:t>
      </w:r>
      <w:proofErr w:type="gramEnd"/>
      <w:r w:rsidRPr="00A820D4">
        <w:rPr>
          <w:rFonts w:ascii="Times New Roman" w:hAnsi="Times New Roman" w:cs="Times New Roman"/>
          <w:sz w:val="28"/>
          <w:szCs w:val="28"/>
          <w:lang w:val="en-US"/>
        </w:rPr>
        <w:t>emp.name}" //</w:t>
      </w:r>
    </w:p>
    <w:p w:rsidR="00A820D4" w:rsidRPr="00A820D4" w:rsidRDefault="00A820D4" w:rsidP="00A820D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820D4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this</w:t>
      </w:r>
    </w:p>
    <w:p w:rsidR="00A820D4" w:rsidRPr="00A820D4" w:rsidRDefault="00A820D4" w:rsidP="00A820D4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A820D4" w:rsidRDefault="00A820D4" w:rsidP="00A820D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820D4" w:rsidRPr="00A820D4" w:rsidRDefault="00A820D4" w:rsidP="00A820D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Segoe UI Symbol" w:hAnsi="Segoe UI Symbol" w:cs="Segoe UI Symbol"/>
          <w:sz w:val="28"/>
          <w:szCs w:val="28"/>
        </w:rPr>
        <w:t>➊</w:t>
      </w:r>
      <w:r w:rsidRPr="00A820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0D4">
        <w:rPr>
          <w:rFonts w:ascii="Times New Roman" w:hAnsi="Times New Roman" w:cs="Times New Roman"/>
          <w:sz w:val="28"/>
          <w:szCs w:val="28"/>
        </w:rPr>
        <w:t>Этот</w:t>
      </w:r>
      <w:proofErr w:type="gramEnd"/>
      <w:r w:rsidRPr="00A820D4">
        <w:rPr>
          <w:rFonts w:ascii="Times New Roman" w:hAnsi="Times New Roman" w:cs="Times New Roman"/>
          <w:sz w:val="28"/>
          <w:szCs w:val="28"/>
        </w:rPr>
        <w:t xml:space="preserve"> синтаксис очень похож на инфиксную функцию, как мы видели в предыдущем разделе. Единственное, что здесь нового - это ключевое слово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operator</w:t>
      </w:r>
      <w:r w:rsidRPr="00A820D4">
        <w:rPr>
          <w:rFonts w:ascii="Times New Roman" w:hAnsi="Times New Roman" w:cs="Times New Roman"/>
          <w:sz w:val="28"/>
          <w:szCs w:val="28"/>
        </w:rPr>
        <w:t>.</w:t>
      </w: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 xml:space="preserve">Мы уже знаем, что ключевое слово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infix</w:t>
      </w:r>
      <w:r w:rsidRPr="00A820D4">
        <w:rPr>
          <w:rFonts w:ascii="Times New Roman" w:hAnsi="Times New Roman" w:cs="Times New Roman"/>
          <w:sz w:val="28"/>
          <w:szCs w:val="28"/>
        </w:rPr>
        <w:t xml:space="preserve"> сделает с функцией. Тот факт, что плюс является инфиксной функцией, позволяет нам писать такой код (см. Листинг 3-16):</w:t>
      </w:r>
    </w:p>
    <w:p w:rsidR="00A820D4" w:rsidRPr="00A820D4" w:rsidRDefault="00A820D4" w:rsidP="00A820D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820D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e1 = Employee("John Doe")</w:t>
      </w:r>
    </w:p>
    <w:p w:rsidR="00A820D4" w:rsidRPr="00A820D4" w:rsidRDefault="00A820D4" w:rsidP="00A820D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820D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e2 = Employee("Jane Doe")</w:t>
      </w:r>
    </w:p>
    <w:p w:rsidR="00A820D4" w:rsidRPr="00254B22" w:rsidRDefault="00A820D4" w:rsidP="00A820D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820D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254B22">
        <w:rPr>
          <w:rFonts w:ascii="Times New Roman" w:hAnsi="Times New Roman" w:cs="Times New Roman"/>
          <w:sz w:val="28"/>
          <w:szCs w:val="28"/>
        </w:rPr>
        <w:t xml:space="preserve">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4B22">
        <w:rPr>
          <w:rFonts w:ascii="Times New Roman" w:hAnsi="Times New Roman" w:cs="Times New Roman"/>
          <w:sz w:val="28"/>
          <w:szCs w:val="28"/>
        </w:rPr>
        <w:t xml:space="preserve">3 =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4B22">
        <w:rPr>
          <w:rFonts w:ascii="Times New Roman" w:hAnsi="Times New Roman" w:cs="Times New Roman"/>
          <w:sz w:val="28"/>
          <w:szCs w:val="28"/>
        </w:rPr>
        <w:t xml:space="preserve">1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Pr="00254B22">
        <w:rPr>
          <w:rFonts w:ascii="Times New Roman" w:hAnsi="Times New Roman" w:cs="Times New Roman"/>
          <w:sz w:val="28"/>
          <w:szCs w:val="28"/>
        </w:rPr>
        <w:t xml:space="preserve">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4B22">
        <w:rPr>
          <w:rFonts w:ascii="Times New Roman" w:hAnsi="Times New Roman" w:cs="Times New Roman"/>
          <w:sz w:val="28"/>
          <w:szCs w:val="28"/>
        </w:rPr>
        <w:t>2</w:t>
      </w:r>
    </w:p>
    <w:p w:rsidR="00A820D4" w:rsidRPr="00A820D4" w:rsidRDefault="00A820D4" w:rsidP="00A820D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 xml:space="preserve">Однако имя функции плюс не является обычным именем функции. Это не просто еще одно название, о котором мы думали и придумали. Для </w:t>
      </w:r>
      <w:proofErr w:type="spellStart"/>
      <w:r w:rsidRPr="00A820D4">
        <w:rPr>
          <w:rFonts w:ascii="Times New Roman" w:hAnsi="Times New Roman" w:cs="Times New Roman"/>
          <w:sz w:val="28"/>
          <w:szCs w:val="28"/>
        </w:rPr>
        <w:t>Котлина</w:t>
      </w:r>
      <w:proofErr w:type="spellEnd"/>
      <w:r w:rsidRPr="00A820D4">
        <w:rPr>
          <w:rFonts w:ascii="Times New Roman" w:hAnsi="Times New Roman" w:cs="Times New Roman"/>
          <w:sz w:val="28"/>
          <w:szCs w:val="28"/>
        </w:rPr>
        <w:t xml:space="preserve"> это имеет особое значение.</w:t>
      </w: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 xml:space="preserve">Имя функции плюс - это фиксированный идентификатор, соответствующий математическому оператору +. И когда это специальное имя функции сочетается с ключевыми словами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infix</w:t>
      </w:r>
      <w:r w:rsidRPr="00A820D4">
        <w:rPr>
          <w:rFonts w:ascii="Times New Roman" w:hAnsi="Times New Roman" w:cs="Times New Roman"/>
          <w:sz w:val="28"/>
          <w:szCs w:val="28"/>
        </w:rPr>
        <w:t xml:space="preserve"> и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operator</w:t>
      </w:r>
      <w:r w:rsidRPr="00A820D4">
        <w:rPr>
          <w:rFonts w:ascii="Times New Roman" w:hAnsi="Times New Roman" w:cs="Times New Roman"/>
          <w:sz w:val="28"/>
          <w:szCs w:val="28"/>
        </w:rPr>
        <w:t>, это позволяет нам писать такие коды</w:t>
      </w:r>
    </w:p>
    <w:p w:rsidR="00A820D4" w:rsidRPr="00A820D4" w:rsidRDefault="00A820D4" w:rsidP="00A820D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820D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A820D4">
        <w:rPr>
          <w:rFonts w:ascii="Times New Roman" w:hAnsi="Times New Roman" w:cs="Times New Roman"/>
          <w:sz w:val="28"/>
          <w:szCs w:val="28"/>
        </w:rPr>
        <w:t xml:space="preserve">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20D4">
        <w:rPr>
          <w:rFonts w:ascii="Times New Roman" w:hAnsi="Times New Roman" w:cs="Times New Roman"/>
          <w:sz w:val="28"/>
          <w:szCs w:val="28"/>
        </w:rPr>
        <w:t xml:space="preserve">3 =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20D4">
        <w:rPr>
          <w:rFonts w:ascii="Times New Roman" w:hAnsi="Times New Roman" w:cs="Times New Roman"/>
          <w:sz w:val="28"/>
          <w:szCs w:val="28"/>
        </w:rPr>
        <w:t xml:space="preserve">1 +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20D4">
        <w:rPr>
          <w:rFonts w:ascii="Times New Roman" w:hAnsi="Times New Roman" w:cs="Times New Roman"/>
          <w:sz w:val="28"/>
          <w:szCs w:val="28"/>
        </w:rPr>
        <w:t>2</w:t>
      </w: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lastRenderedPageBreak/>
        <w:t>Kotlin</w:t>
      </w:r>
      <w:proofErr w:type="spellEnd"/>
      <w:r w:rsidRPr="00A820D4">
        <w:rPr>
          <w:rFonts w:ascii="Times New Roman" w:hAnsi="Times New Roman" w:cs="Times New Roman"/>
          <w:sz w:val="28"/>
          <w:szCs w:val="28"/>
        </w:rPr>
        <w:t xml:space="preserve"> позволяет нам переопределять большое количество операторов, и это не ограничивается только математическими операторами. В таблице 3-1 показаны некоторые из них. Это не полный список, но он должен дать вам представление о том, насколько вы можете перегрузить.</w:t>
      </w:r>
    </w:p>
    <w:p w:rsid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b/>
          <w:sz w:val="28"/>
          <w:szCs w:val="28"/>
        </w:rPr>
        <w:t>Таблица 3-1.</w:t>
      </w:r>
      <w:r w:rsidRPr="00A820D4">
        <w:rPr>
          <w:rFonts w:ascii="Times New Roman" w:hAnsi="Times New Roman" w:cs="Times New Roman"/>
          <w:sz w:val="28"/>
          <w:szCs w:val="28"/>
        </w:rPr>
        <w:t xml:space="preserve"> Операторы, которые могут быть перегружены, и их соответствующие имена функции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1893"/>
        <w:gridCol w:w="2780"/>
      </w:tblGrid>
      <w:tr w:rsidR="00A820D4" w:rsidRPr="00B4663E" w:rsidTr="00966D8A">
        <w:tc>
          <w:tcPr>
            <w:tcW w:w="2336" w:type="dxa"/>
          </w:tcPr>
          <w:p w:rsidR="00A820D4" w:rsidRPr="00B4663E" w:rsidRDefault="00A820D4" w:rsidP="00A82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63E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</w:t>
            </w:r>
          </w:p>
        </w:tc>
        <w:tc>
          <w:tcPr>
            <w:tcW w:w="2336" w:type="dxa"/>
          </w:tcPr>
          <w:p w:rsidR="00A820D4" w:rsidRPr="00B4663E" w:rsidRDefault="00A820D4" w:rsidP="00A82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63E">
              <w:rPr>
                <w:rFonts w:ascii="Times New Roman" w:hAnsi="Times New Roman" w:cs="Times New Roman"/>
                <w:b/>
                <w:sz w:val="28"/>
                <w:szCs w:val="28"/>
              </w:rPr>
              <w:t>Имя функции</w:t>
            </w:r>
          </w:p>
        </w:tc>
        <w:tc>
          <w:tcPr>
            <w:tcW w:w="1893" w:type="dxa"/>
          </w:tcPr>
          <w:p w:rsidR="00A820D4" w:rsidRPr="00B4663E" w:rsidRDefault="00B4663E" w:rsidP="00A82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63E">
              <w:rPr>
                <w:rFonts w:ascii="Times New Roman" w:hAnsi="Times New Roman" w:cs="Times New Roman"/>
                <w:b/>
                <w:sz w:val="28"/>
                <w:szCs w:val="28"/>
              </w:rPr>
              <w:t>Выражение</w:t>
            </w:r>
          </w:p>
        </w:tc>
        <w:tc>
          <w:tcPr>
            <w:tcW w:w="2780" w:type="dxa"/>
          </w:tcPr>
          <w:p w:rsidR="00A820D4" w:rsidRPr="00B4663E" w:rsidRDefault="00B4663E" w:rsidP="00A82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63E">
              <w:rPr>
                <w:rFonts w:ascii="Times New Roman" w:hAnsi="Times New Roman" w:cs="Times New Roman"/>
                <w:b/>
                <w:sz w:val="28"/>
                <w:szCs w:val="28"/>
              </w:rPr>
              <w:t>Переведенное в</w:t>
            </w:r>
          </w:p>
        </w:tc>
      </w:tr>
      <w:tr w:rsidR="00A820D4" w:rsidTr="00966D8A"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893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+ b</w:t>
            </w:r>
          </w:p>
        </w:tc>
        <w:tc>
          <w:tcPr>
            <w:tcW w:w="2780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a.plus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</w:t>
            </w:r>
          </w:p>
        </w:tc>
      </w:tr>
      <w:tr w:rsidR="00A820D4" w:rsidTr="00966D8A"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Minus</w:t>
            </w:r>
            <w:proofErr w:type="spellEnd"/>
          </w:p>
        </w:tc>
        <w:tc>
          <w:tcPr>
            <w:tcW w:w="1893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820D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780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a.minus</w:t>
            </w:r>
            <w:proofErr w:type="spellEnd"/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(b)</w:t>
            </w:r>
          </w:p>
        </w:tc>
      </w:tr>
      <w:tr w:rsidR="00A820D4" w:rsidTr="00966D8A"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</w:t>
            </w:r>
            <w:proofErr w:type="spellEnd"/>
          </w:p>
        </w:tc>
        <w:tc>
          <w:tcPr>
            <w:tcW w:w="1893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/ b</w:t>
            </w:r>
          </w:p>
        </w:tc>
        <w:tc>
          <w:tcPr>
            <w:tcW w:w="2780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a.div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</w:t>
            </w:r>
          </w:p>
        </w:tc>
      </w:tr>
      <w:tr w:rsidR="00A820D4" w:rsidTr="00966D8A"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Times</w:t>
            </w:r>
            <w:proofErr w:type="spellEnd"/>
          </w:p>
        </w:tc>
        <w:tc>
          <w:tcPr>
            <w:tcW w:w="1893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a * b</w:t>
            </w:r>
          </w:p>
        </w:tc>
        <w:tc>
          <w:tcPr>
            <w:tcW w:w="2780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a.times</w:t>
            </w:r>
            <w:proofErr w:type="spellEnd"/>
            <w:r w:rsidRPr="00B4663E">
              <w:rPr>
                <w:rFonts w:ascii="Times New Roman" w:hAnsi="Times New Roman" w:cs="Times New Roman"/>
                <w:sz w:val="28"/>
                <w:szCs w:val="28"/>
              </w:rPr>
              <w:t>(b)</w:t>
            </w:r>
          </w:p>
        </w:tc>
      </w:tr>
      <w:tr w:rsidR="00A820D4" w:rsidTr="00966D8A"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</w:t>
            </w:r>
          </w:p>
        </w:tc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rangeTo</w:t>
            </w:r>
            <w:proofErr w:type="spellEnd"/>
          </w:p>
        </w:tc>
        <w:tc>
          <w:tcPr>
            <w:tcW w:w="1893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..</w:t>
            </w:r>
            <w:proofErr w:type="gram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</w:p>
        </w:tc>
        <w:tc>
          <w:tcPr>
            <w:tcW w:w="2780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a.rangeTo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</w:t>
            </w:r>
          </w:p>
        </w:tc>
      </w:tr>
      <w:tr w:rsidR="00A820D4" w:rsidTr="00966D8A"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++</w:t>
            </w:r>
          </w:p>
        </w:tc>
        <w:tc>
          <w:tcPr>
            <w:tcW w:w="2336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</w:t>
            </w:r>
            <w:proofErr w:type="spellEnd"/>
          </w:p>
        </w:tc>
        <w:tc>
          <w:tcPr>
            <w:tcW w:w="1893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++</w:t>
            </w:r>
          </w:p>
        </w:tc>
        <w:tc>
          <w:tcPr>
            <w:tcW w:w="2780" w:type="dxa"/>
          </w:tcPr>
          <w:p w:rsidR="00A820D4" w:rsidRDefault="00B4663E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a.inc ()</w:t>
            </w:r>
          </w:p>
        </w:tc>
      </w:tr>
      <w:tr w:rsidR="00A820D4" w:rsidTr="00966D8A">
        <w:tc>
          <w:tcPr>
            <w:tcW w:w="2336" w:type="dxa"/>
          </w:tcPr>
          <w:p w:rsid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D8A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336" w:type="dxa"/>
          </w:tcPr>
          <w:p w:rsid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</w:t>
            </w:r>
            <w:proofErr w:type="spellEnd"/>
          </w:p>
        </w:tc>
        <w:tc>
          <w:tcPr>
            <w:tcW w:w="1893" w:type="dxa"/>
          </w:tcPr>
          <w:p w:rsid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a--</w:t>
            </w:r>
          </w:p>
        </w:tc>
        <w:tc>
          <w:tcPr>
            <w:tcW w:w="2780" w:type="dxa"/>
          </w:tcPr>
          <w:p w:rsid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a.dec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()</w:t>
            </w:r>
          </w:p>
        </w:tc>
      </w:tr>
      <w:tr w:rsidR="00966D8A" w:rsidTr="00966D8A">
        <w:tc>
          <w:tcPr>
            <w:tcW w:w="2336" w:type="dxa"/>
          </w:tcPr>
          <w:p w:rsidR="00966D8A" w:rsidRPr="00966D8A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=</w:t>
            </w:r>
          </w:p>
        </w:tc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plusAssign</w:t>
            </w:r>
            <w:proofErr w:type="spellEnd"/>
          </w:p>
        </w:tc>
        <w:tc>
          <w:tcPr>
            <w:tcW w:w="1893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+ = b</w:t>
            </w:r>
          </w:p>
        </w:tc>
        <w:tc>
          <w:tcPr>
            <w:tcW w:w="2780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a.plusAssign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</w:t>
            </w:r>
          </w:p>
        </w:tc>
      </w:tr>
      <w:tr w:rsidR="00966D8A" w:rsidTr="00966D8A">
        <w:tc>
          <w:tcPr>
            <w:tcW w:w="2336" w:type="dxa"/>
          </w:tcPr>
          <w:p w:rsidR="00966D8A" w:rsidRPr="00966D8A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+</w:t>
            </w:r>
          </w:p>
        </w:tc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minusAssign</w:t>
            </w:r>
            <w:proofErr w:type="spellEnd"/>
          </w:p>
        </w:tc>
        <w:tc>
          <w:tcPr>
            <w:tcW w:w="1893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- = b</w:t>
            </w:r>
          </w:p>
        </w:tc>
        <w:tc>
          <w:tcPr>
            <w:tcW w:w="2780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a.minusAssign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</w:t>
            </w:r>
          </w:p>
        </w:tc>
      </w:tr>
      <w:tr w:rsidR="00966D8A" w:rsidTr="00966D8A">
        <w:tc>
          <w:tcPr>
            <w:tcW w:w="2336" w:type="dxa"/>
          </w:tcPr>
          <w:p w:rsidR="00966D8A" w:rsidRPr="00966D8A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=</w:t>
            </w:r>
          </w:p>
        </w:tc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divAssign</w:t>
            </w:r>
            <w:proofErr w:type="spellEnd"/>
          </w:p>
        </w:tc>
        <w:tc>
          <w:tcPr>
            <w:tcW w:w="1893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/ = b</w:t>
            </w:r>
          </w:p>
        </w:tc>
        <w:tc>
          <w:tcPr>
            <w:tcW w:w="2780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a.divAssign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</w:t>
            </w:r>
          </w:p>
        </w:tc>
      </w:tr>
      <w:tr w:rsidR="00966D8A" w:rsidTr="00966D8A">
        <w:tc>
          <w:tcPr>
            <w:tcW w:w="2336" w:type="dxa"/>
          </w:tcPr>
          <w:p w:rsidR="00966D8A" w:rsidRPr="00966D8A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=</w:t>
            </w:r>
          </w:p>
        </w:tc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timesAssign</w:t>
            </w:r>
            <w:proofErr w:type="spellEnd"/>
          </w:p>
        </w:tc>
        <w:tc>
          <w:tcPr>
            <w:tcW w:w="1893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* = b</w:t>
            </w:r>
          </w:p>
        </w:tc>
        <w:tc>
          <w:tcPr>
            <w:tcW w:w="2780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a.timesAssign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</w:t>
            </w:r>
          </w:p>
        </w:tc>
      </w:tr>
      <w:tr w:rsidR="00966D8A" w:rsidTr="00966D8A">
        <w:tc>
          <w:tcPr>
            <w:tcW w:w="2336" w:type="dxa"/>
          </w:tcPr>
          <w:p w:rsidR="00966D8A" w:rsidRPr="00966D8A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 =</w:t>
            </w:r>
          </w:p>
        </w:tc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remAssign</w:t>
            </w:r>
            <w:proofErr w:type="spellEnd"/>
          </w:p>
        </w:tc>
        <w:tc>
          <w:tcPr>
            <w:tcW w:w="1893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a% = b</w:t>
            </w:r>
          </w:p>
        </w:tc>
        <w:tc>
          <w:tcPr>
            <w:tcW w:w="2780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a.remAssign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</w:t>
            </w:r>
          </w:p>
        </w:tc>
      </w:tr>
      <w:tr w:rsidR="00966D8A" w:rsidTr="00966D8A">
        <w:tc>
          <w:tcPr>
            <w:tcW w:w="2336" w:type="dxa"/>
          </w:tcPr>
          <w:p w:rsidR="00966D8A" w:rsidRPr="00966D8A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compareTo</w:t>
            </w:r>
            <w:proofErr w:type="spellEnd"/>
          </w:p>
        </w:tc>
        <w:tc>
          <w:tcPr>
            <w:tcW w:w="1893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 b</w:t>
            </w:r>
          </w:p>
        </w:tc>
        <w:tc>
          <w:tcPr>
            <w:tcW w:w="2780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a.compareTo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(b)&gt; 0</w:t>
            </w:r>
          </w:p>
        </w:tc>
      </w:tr>
      <w:tr w:rsidR="00966D8A" w:rsidTr="00966D8A">
        <w:tc>
          <w:tcPr>
            <w:tcW w:w="2336" w:type="dxa"/>
          </w:tcPr>
          <w:p w:rsidR="00966D8A" w:rsidRPr="00966D8A" w:rsidRDefault="00966D8A" w:rsidP="00B4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compareTo</w:t>
            </w:r>
            <w:proofErr w:type="spellEnd"/>
          </w:p>
        </w:tc>
        <w:tc>
          <w:tcPr>
            <w:tcW w:w="1893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780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a.conpareTo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 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966D8A" w:rsidTr="00966D8A"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 =</w:t>
            </w:r>
          </w:p>
        </w:tc>
        <w:tc>
          <w:tcPr>
            <w:tcW w:w="2336" w:type="dxa"/>
          </w:tcPr>
          <w:p w:rsidR="00966D8A" w:rsidRPr="00A820D4" w:rsidRDefault="00966D8A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compareTo</w:t>
            </w:r>
            <w:proofErr w:type="spellEnd"/>
          </w:p>
        </w:tc>
        <w:tc>
          <w:tcPr>
            <w:tcW w:w="1893" w:type="dxa"/>
          </w:tcPr>
          <w:p w:rsidR="00966D8A" w:rsidRPr="00966D8A" w:rsidRDefault="00E37041" w:rsidP="00966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966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D8A"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 =</w:t>
            </w:r>
            <w:r w:rsidR="00966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D8A"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780" w:type="dxa"/>
          </w:tcPr>
          <w:p w:rsidR="00966D8A" w:rsidRPr="00A820D4" w:rsidRDefault="00E37041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a.conpareTo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(b)&gt; = 0</w:t>
            </w:r>
          </w:p>
        </w:tc>
      </w:tr>
      <w:tr w:rsidR="00966D8A" w:rsidTr="00966D8A">
        <w:tc>
          <w:tcPr>
            <w:tcW w:w="2336" w:type="dxa"/>
          </w:tcPr>
          <w:p w:rsidR="00966D8A" w:rsidRPr="00A820D4" w:rsidRDefault="00E37041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&lt;=</w:t>
            </w:r>
          </w:p>
        </w:tc>
        <w:tc>
          <w:tcPr>
            <w:tcW w:w="2336" w:type="dxa"/>
          </w:tcPr>
          <w:p w:rsidR="00966D8A" w:rsidRPr="00A820D4" w:rsidRDefault="00E37041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compareTo</w:t>
            </w:r>
            <w:proofErr w:type="spellEnd"/>
          </w:p>
        </w:tc>
        <w:tc>
          <w:tcPr>
            <w:tcW w:w="1893" w:type="dxa"/>
          </w:tcPr>
          <w:p w:rsidR="00966D8A" w:rsidRPr="00A820D4" w:rsidRDefault="00E37041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&lt;= b</w:t>
            </w:r>
          </w:p>
        </w:tc>
        <w:tc>
          <w:tcPr>
            <w:tcW w:w="2780" w:type="dxa"/>
          </w:tcPr>
          <w:p w:rsidR="00966D8A" w:rsidRPr="00A820D4" w:rsidRDefault="00E37041" w:rsidP="00B466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a.conpareTo</w:t>
            </w:r>
            <w:proofErr w:type="spellEnd"/>
            <w:r w:rsidRPr="00A820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(b) &lt;= 0</w:t>
            </w:r>
          </w:p>
        </w:tc>
      </w:tr>
    </w:tbl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>Перегрузка операторов - это особый случай полиморфизма, когда разные операторы, например</w:t>
      </w:r>
      <w:r w:rsidR="00E37041">
        <w:rPr>
          <w:rFonts w:ascii="Times New Roman" w:hAnsi="Times New Roman" w:cs="Times New Roman"/>
          <w:sz w:val="28"/>
          <w:szCs w:val="28"/>
        </w:rPr>
        <w:t>,</w:t>
      </w:r>
      <w:r w:rsidRPr="00A820D4">
        <w:rPr>
          <w:rFonts w:ascii="Times New Roman" w:hAnsi="Times New Roman" w:cs="Times New Roman"/>
          <w:sz w:val="28"/>
          <w:szCs w:val="28"/>
        </w:rPr>
        <w:t xml:space="preserve"> математические, могут иметь разные реализации в зависимости от аргументов (или типа операндов), как мы видели в листи</w:t>
      </w:r>
      <w:r w:rsidR="00E37041">
        <w:rPr>
          <w:rFonts w:ascii="Times New Roman" w:hAnsi="Times New Roman" w:cs="Times New Roman"/>
          <w:sz w:val="28"/>
          <w:szCs w:val="28"/>
        </w:rPr>
        <w:t xml:space="preserve">нгах 3-14 и 3-15. Использование </w:t>
      </w:r>
      <w:r w:rsidRPr="00A820D4">
        <w:rPr>
          <w:rFonts w:ascii="Times New Roman" w:hAnsi="Times New Roman" w:cs="Times New Roman"/>
          <w:sz w:val="28"/>
          <w:szCs w:val="28"/>
        </w:rPr>
        <w:t>перегрузки операторов, если все сделано правильно, может создавать коды, которые легче понять, поскольку они написаны на языке бизнес-или предметной области.</w:t>
      </w: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>У них более высокая смысловая ценность.</w:t>
      </w:r>
    </w:p>
    <w:p w:rsidR="00E37041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820D4">
        <w:rPr>
          <w:rFonts w:ascii="Times New Roman" w:hAnsi="Times New Roman" w:cs="Times New Roman"/>
          <w:sz w:val="28"/>
          <w:szCs w:val="28"/>
        </w:rPr>
        <w:t xml:space="preserve"> - не первый язык, в котором реализована перегрузка операторов. Раньше это делали такие языки, как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820D4">
        <w:rPr>
          <w:rFonts w:ascii="Times New Roman" w:hAnsi="Times New Roman" w:cs="Times New Roman"/>
          <w:sz w:val="28"/>
          <w:szCs w:val="28"/>
        </w:rPr>
        <w:t xml:space="preserve"> ++. Следует отметить, что использование или, точнее, чрезмерное использование и злоупотребление перегрузкой операторов вызвало много критики. Именно потому, что</w:t>
      </w:r>
      <w:r w:rsidR="00E37041">
        <w:rPr>
          <w:rFonts w:ascii="Times New Roman" w:hAnsi="Times New Roman" w:cs="Times New Roman"/>
          <w:sz w:val="28"/>
          <w:szCs w:val="28"/>
        </w:rPr>
        <w:t>,</w:t>
      </w:r>
      <w:r w:rsidRPr="00A820D4">
        <w:rPr>
          <w:rFonts w:ascii="Times New Roman" w:hAnsi="Times New Roman" w:cs="Times New Roman"/>
          <w:sz w:val="28"/>
          <w:szCs w:val="28"/>
        </w:rPr>
        <w:t xml:space="preserve"> если вы можете переопределить действия и поведение известных операторов, таких как плюс, </w:t>
      </w:r>
      <w:r w:rsidR="00E37041">
        <w:rPr>
          <w:rFonts w:ascii="Times New Roman" w:hAnsi="Times New Roman" w:cs="Times New Roman"/>
          <w:sz w:val="28"/>
          <w:szCs w:val="28"/>
        </w:rPr>
        <w:t>минус и т. д., э</w:t>
      </w:r>
      <w:r w:rsidRPr="00A820D4">
        <w:rPr>
          <w:rFonts w:ascii="Times New Roman" w:hAnsi="Times New Roman" w:cs="Times New Roman"/>
          <w:sz w:val="28"/>
          <w:szCs w:val="28"/>
        </w:rPr>
        <w:t>то может привести к громоздкому коду. Поэтому проявляйте благоразумие, когда идете по пути перегрузки оператора.</w:t>
      </w:r>
    </w:p>
    <w:p w:rsidR="00A820D4" w:rsidRPr="00E37041" w:rsidRDefault="00A820D4" w:rsidP="00A820D4">
      <w:pPr>
        <w:rPr>
          <w:rFonts w:ascii="Times New Roman" w:hAnsi="Times New Roman" w:cs="Times New Roman"/>
          <w:b/>
          <w:sz w:val="40"/>
          <w:szCs w:val="40"/>
        </w:rPr>
      </w:pPr>
      <w:r w:rsidRPr="00E37041">
        <w:rPr>
          <w:rFonts w:ascii="Times New Roman" w:hAnsi="Times New Roman" w:cs="Times New Roman"/>
          <w:b/>
          <w:sz w:val="40"/>
          <w:szCs w:val="40"/>
        </w:rPr>
        <w:lastRenderedPageBreak/>
        <w:t>Краткое содержание главы</w:t>
      </w:r>
    </w:p>
    <w:p w:rsidR="00A820D4" w:rsidRPr="00A820D4" w:rsidRDefault="00A820D4" w:rsidP="00E37041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 xml:space="preserve">• </w:t>
      </w:r>
      <w:r w:rsidR="00E37041" w:rsidRPr="00E37041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="00E37041" w:rsidRPr="00E37041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="00E37041" w:rsidRPr="00E37041">
        <w:rPr>
          <w:rFonts w:ascii="Times New Roman" w:hAnsi="Times New Roman" w:cs="Times New Roman"/>
          <w:sz w:val="28"/>
          <w:szCs w:val="28"/>
        </w:rPr>
        <w:t xml:space="preserve"> можно писать в трех местах. Как и в Java, они могут быть членами класса, но также могут быть написаны как конструкция верхнего уровня. В-третьих, они могут быть встроены в другие функции - мы не углублялись в локальные функции в этой главе, но мы рассмотрим эту тему более подробно в следующих главах</w:t>
      </w:r>
      <w:r w:rsidRPr="00A820D4">
        <w:rPr>
          <w:rFonts w:ascii="Times New Roman" w:hAnsi="Times New Roman" w:cs="Times New Roman"/>
          <w:sz w:val="28"/>
          <w:szCs w:val="28"/>
        </w:rPr>
        <w:t>.</w:t>
      </w: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820D4">
        <w:rPr>
          <w:rFonts w:ascii="Times New Roman" w:hAnsi="Times New Roman" w:cs="Times New Roman"/>
          <w:sz w:val="28"/>
          <w:szCs w:val="28"/>
        </w:rPr>
        <w:t xml:space="preserve"> упрощает объявление и вызов функций</w:t>
      </w:r>
      <w:r w:rsidR="00E37041">
        <w:rPr>
          <w:rFonts w:ascii="Times New Roman" w:hAnsi="Times New Roman" w:cs="Times New Roman"/>
          <w:sz w:val="28"/>
          <w:szCs w:val="28"/>
        </w:rPr>
        <w:t xml:space="preserve">, добавляя поддержку </w:t>
      </w:r>
      <w:r w:rsidRPr="00A820D4">
        <w:rPr>
          <w:rFonts w:ascii="Times New Roman" w:hAnsi="Times New Roman" w:cs="Times New Roman"/>
          <w:sz w:val="28"/>
          <w:szCs w:val="28"/>
        </w:rPr>
        <w:t>для параметров по умолчанию, именованн</w:t>
      </w:r>
      <w:r w:rsidR="00E37041">
        <w:rPr>
          <w:rFonts w:ascii="Times New Roman" w:hAnsi="Times New Roman" w:cs="Times New Roman"/>
          <w:sz w:val="28"/>
          <w:szCs w:val="28"/>
        </w:rPr>
        <w:t xml:space="preserve">ых параметров и даже переменной </w:t>
      </w:r>
      <w:r w:rsidRPr="00A820D4">
        <w:rPr>
          <w:rFonts w:ascii="Times New Roman" w:hAnsi="Times New Roman" w:cs="Times New Roman"/>
          <w:sz w:val="28"/>
          <w:szCs w:val="28"/>
        </w:rPr>
        <w:t>количество аргументов. Комбин</w:t>
      </w:r>
      <w:r w:rsidR="00E37041">
        <w:rPr>
          <w:rFonts w:ascii="Times New Roman" w:hAnsi="Times New Roman" w:cs="Times New Roman"/>
          <w:sz w:val="28"/>
          <w:szCs w:val="28"/>
        </w:rPr>
        <w:t>ация позиционных, именованных и параметров</w:t>
      </w:r>
      <w:r w:rsidRPr="00A820D4">
        <w:rPr>
          <w:rFonts w:ascii="Times New Roman" w:hAnsi="Times New Roman" w:cs="Times New Roman"/>
          <w:sz w:val="28"/>
          <w:szCs w:val="28"/>
        </w:rPr>
        <w:t xml:space="preserve"> по умолчанию позволяют нам отказать</w:t>
      </w:r>
      <w:r w:rsidR="00E37041">
        <w:rPr>
          <w:rFonts w:ascii="Times New Roman" w:hAnsi="Times New Roman" w:cs="Times New Roman"/>
          <w:sz w:val="28"/>
          <w:szCs w:val="28"/>
        </w:rPr>
        <w:t>ся от чрезмерного использования параметрической перегрузки</w:t>
      </w:r>
      <w:r w:rsidRPr="00A820D4">
        <w:rPr>
          <w:rFonts w:ascii="Times New Roman" w:hAnsi="Times New Roman" w:cs="Times New Roman"/>
          <w:sz w:val="28"/>
          <w:szCs w:val="28"/>
        </w:rPr>
        <w:t xml:space="preserve">, как в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A820D4">
        <w:rPr>
          <w:rFonts w:ascii="Times New Roman" w:hAnsi="Times New Roman" w:cs="Times New Roman"/>
          <w:sz w:val="28"/>
          <w:szCs w:val="28"/>
        </w:rPr>
        <w:t>.</w:t>
      </w: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>• Функции расширения предлагают новый способ р</w:t>
      </w:r>
      <w:r w:rsidR="00E37041">
        <w:rPr>
          <w:rFonts w:ascii="Times New Roman" w:hAnsi="Times New Roman" w:cs="Times New Roman"/>
          <w:sz w:val="28"/>
          <w:szCs w:val="28"/>
        </w:rPr>
        <w:t>асширить поведение существующих типов</w:t>
      </w:r>
      <w:r w:rsidRPr="00A820D4">
        <w:rPr>
          <w:rFonts w:ascii="Times New Roman" w:hAnsi="Times New Roman" w:cs="Times New Roman"/>
          <w:sz w:val="28"/>
          <w:szCs w:val="28"/>
        </w:rPr>
        <w:t xml:space="preserve">. Мы можем добавить дополнительное поведение </w:t>
      </w:r>
      <w:r w:rsidR="00E37041">
        <w:rPr>
          <w:rFonts w:ascii="Times New Roman" w:hAnsi="Times New Roman" w:cs="Times New Roman"/>
          <w:sz w:val="28"/>
          <w:szCs w:val="28"/>
        </w:rPr>
        <w:t>вне класса, но мы можем вызвать функции</w:t>
      </w:r>
      <w:r w:rsidRPr="00A820D4">
        <w:rPr>
          <w:rFonts w:ascii="Times New Roman" w:hAnsi="Times New Roman" w:cs="Times New Roman"/>
          <w:sz w:val="28"/>
          <w:szCs w:val="28"/>
        </w:rPr>
        <w:t xml:space="preserve"> расширения, как если бы она была встроена прямо в определение класса.</w:t>
      </w:r>
    </w:p>
    <w:p w:rsidR="00A820D4" w:rsidRPr="00A820D4" w:rsidRDefault="00A820D4" w:rsidP="00A820D4">
      <w:pPr>
        <w:rPr>
          <w:rFonts w:ascii="Times New Roman" w:hAnsi="Times New Roman" w:cs="Times New Roman"/>
          <w:sz w:val="28"/>
          <w:szCs w:val="28"/>
        </w:rPr>
      </w:pPr>
      <w:r w:rsidRPr="00A820D4">
        <w:rPr>
          <w:rFonts w:ascii="Times New Roman" w:hAnsi="Times New Roman" w:cs="Times New Roman"/>
          <w:sz w:val="28"/>
          <w:szCs w:val="28"/>
        </w:rPr>
        <w:t>• Инфикс-функции и инфикс-операторы позволяют нам увеличивать семантические значения наших кодов, позволяя нам писать вызовы функций без использования точечной записи. Допуская инфиксные вызовы функций, результирующий код становится более выразительным и приближенным к языку предметной области.</w:t>
      </w:r>
    </w:p>
    <w:p w:rsidR="00A820D4" w:rsidRPr="00F57C64" w:rsidRDefault="00A820D4" w:rsidP="00A820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20D4">
        <w:rPr>
          <w:rFonts w:ascii="Times New Roman" w:hAnsi="Times New Roman" w:cs="Times New Roman"/>
          <w:sz w:val="28"/>
          <w:szCs w:val="28"/>
        </w:rPr>
        <w:t xml:space="preserve">В следующей главе мы рассмотрим </w:t>
      </w:r>
      <w:r w:rsidRPr="00A820D4">
        <w:rPr>
          <w:rFonts w:ascii="Times New Roman" w:hAnsi="Times New Roman" w:cs="Times New Roman"/>
          <w:sz w:val="28"/>
          <w:szCs w:val="28"/>
          <w:lang w:val="en-US"/>
        </w:rPr>
        <w:t>OOP</w:t>
      </w:r>
      <w:r w:rsidRPr="00A820D4">
        <w:rPr>
          <w:rFonts w:ascii="Times New Roman" w:hAnsi="Times New Roman" w:cs="Times New Roman"/>
          <w:sz w:val="28"/>
          <w:szCs w:val="28"/>
        </w:rPr>
        <w:t xml:space="preserve">-сторону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820D4">
        <w:rPr>
          <w:rFonts w:ascii="Times New Roman" w:hAnsi="Times New Roman" w:cs="Times New Roman"/>
          <w:sz w:val="28"/>
          <w:szCs w:val="28"/>
        </w:rPr>
        <w:t xml:space="preserve">. Мы узнаем, как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820D4">
        <w:rPr>
          <w:rFonts w:ascii="Times New Roman" w:hAnsi="Times New Roman" w:cs="Times New Roman"/>
          <w:sz w:val="28"/>
          <w:szCs w:val="28"/>
        </w:rPr>
        <w:t xml:space="preserve"> работает с классами, конструкторами и интерфейсами.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также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узнаем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новых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классах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820D4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A820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A820D4" w:rsidRPr="00F5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6BCC"/>
    <w:multiLevelType w:val="hybridMultilevel"/>
    <w:tmpl w:val="FA66B384"/>
    <w:lvl w:ilvl="0" w:tplc="93244A72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447D"/>
    <w:multiLevelType w:val="hybridMultilevel"/>
    <w:tmpl w:val="7CE6032E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06EF"/>
    <w:multiLevelType w:val="hybridMultilevel"/>
    <w:tmpl w:val="339C422A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357F"/>
    <w:multiLevelType w:val="hybridMultilevel"/>
    <w:tmpl w:val="FBEE86EC"/>
    <w:lvl w:ilvl="0" w:tplc="51BE58D2">
      <w:start w:val="1"/>
      <w:numFmt w:val="lowerLetter"/>
      <w:lvlText w:val="%1&gt;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C10DC"/>
    <w:multiLevelType w:val="hybridMultilevel"/>
    <w:tmpl w:val="04CC6250"/>
    <w:lvl w:ilvl="0" w:tplc="93244A7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01C62"/>
    <w:multiLevelType w:val="hybridMultilevel"/>
    <w:tmpl w:val="14401DC4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A4DEB"/>
    <w:multiLevelType w:val="hybridMultilevel"/>
    <w:tmpl w:val="EB720EBA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128C3"/>
    <w:multiLevelType w:val="hybridMultilevel"/>
    <w:tmpl w:val="01C65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A2D04"/>
    <w:multiLevelType w:val="hybridMultilevel"/>
    <w:tmpl w:val="EDECF88C"/>
    <w:lvl w:ilvl="0" w:tplc="756635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387B"/>
    <w:multiLevelType w:val="hybridMultilevel"/>
    <w:tmpl w:val="FCC6C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F4"/>
    <w:rsid w:val="000122E0"/>
    <w:rsid w:val="000A3ECF"/>
    <w:rsid w:val="000D4CAA"/>
    <w:rsid w:val="001906CC"/>
    <w:rsid w:val="00254B22"/>
    <w:rsid w:val="003824B7"/>
    <w:rsid w:val="00816BA7"/>
    <w:rsid w:val="008B7595"/>
    <w:rsid w:val="008C3BF4"/>
    <w:rsid w:val="00913EA4"/>
    <w:rsid w:val="00966D8A"/>
    <w:rsid w:val="00A40B22"/>
    <w:rsid w:val="00A820D4"/>
    <w:rsid w:val="00AC0024"/>
    <w:rsid w:val="00AF72C2"/>
    <w:rsid w:val="00B05B6D"/>
    <w:rsid w:val="00B4663E"/>
    <w:rsid w:val="00DA5525"/>
    <w:rsid w:val="00E37041"/>
    <w:rsid w:val="00F27002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39D5"/>
  <w15:chartTrackingRefBased/>
  <w15:docId w15:val="{29F60D07-8F56-4612-8D2A-7BC7F5E3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6CC"/>
    <w:pPr>
      <w:ind w:left="720"/>
      <w:contextualSpacing/>
    </w:pPr>
  </w:style>
  <w:style w:type="table" w:styleId="a4">
    <w:name w:val="Table Grid"/>
    <w:basedOn w:val="a1"/>
    <w:uiPriority w:val="39"/>
    <w:rsid w:val="00A8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15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6</cp:revision>
  <dcterms:created xsi:type="dcterms:W3CDTF">2020-08-18T05:21:00Z</dcterms:created>
  <dcterms:modified xsi:type="dcterms:W3CDTF">2020-09-11T03:09:00Z</dcterms:modified>
</cp:coreProperties>
</file>